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91EB" w14:textId="77777777" w:rsidR="00C72B2E" w:rsidRPr="00C72B2E" w:rsidRDefault="00C72B2E" w:rsidP="00C72B2E">
      <w:pPr>
        <w:spacing w:before="100" w:beforeAutospacing="1" w:after="100" w:afterAutospacing="1"/>
        <w:rPr>
          <w:rFonts w:ascii="Aptos" w:eastAsia="Aptos" w:hAnsi="Aptos" w:cs="Aptos"/>
          <w:sz w:val="24"/>
          <w:szCs w:val="24"/>
          <w14:ligatures w14:val="standardContextual"/>
        </w:rPr>
      </w:pPr>
      <w:r w:rsidRPr="00C72B2E">
        <w:rPr>
          <w:rFonts w:ascii="Arial" w:eastAsia="Aptos" w:hAnsi="Arial" w:cs="Arial"/>
          <w:b/>
          <w:bCs/>
          <w:color w:val="1074CB"/>
          <w:sz w:val="36"/>
          <w:szCs w:val="36"/>
          <w:lang w:eastAsia="en-GB"/>
        </w:rPr>
        <w:t>SMMT NEW VAN REGISTRATIONS</w:t>
      </w:r>
      <w:r w:rsidRPr="00C72B2E">
        <w:rPr>
          <w:rFonts w:eastAsia="Aptos"/>
        </w:rPr>
        <w:br/>
      </w:r>
      <w:r w:rsidRPr="00C72B2E">
        <w:rPr>
          <w:rFonts w:ascii="Arial" w:eastAsia="Aptos" w:hAnsi="Arial" w:cs="Arial"/>
          <w:color w:val="1074CB"/>
          <w:sz w:val="36"/>
          <w:szCs w:val="36"/>
          <w:lang w:eastAsia="en-GB"/>
        </w:rPr>
        <w:t>4 July 2025</w:t>
      </w:r>
      <w:r w:rsidRPr="00C72B2E">
        <w:rPr>
          <w:rFonts w:ascii="Arial" w:eastAsia="Aptos" w:hAnsi="Arial" w:cs="Arial"/>
          <w:sz w:val="36"/>
          <w:szCs w:val="36"/>
          <w:lang w:eastAsia="en-GB"/>
        </w:rPr>
        <w:t xml:space="preserve"> </w:t>
      </w:r>
      <w:r w:rsidRPr="00C72B2E">
        <w:rPr>
          <w:rFonts w:ascii="Arial" w:eastAsia="Aptos" w:hAnsi="Arial" w:cs="Arial"/>
          <w:color w:val="1074CB"/>
          <w:sz w:val="36"/>
          <w:szCs w:val="36"/>
          <w:lang w:eastAsia="en-GB"/>
        </w:rPr>
        <w:t>(data for June 2025)</w:t>
      </w:r>
      <w:r w:rsidRPr="00C72B2E">
        <w:rPr>
          <w:rFonts w:eastAsia="Aptos"/>
        </w:rPr>
        <w:br/>
      </w:r>
      <w:r w:rsidRPr="00C72B2E">
        <w:rPr>
          <w:rFonts w:ascii="Arial" w:eastAsia="Aptos" w:hAnsi="Arial" w:cs="Arial"/>
          <w:b/>
          <w:bCs/>
          <w:sz w:val="20"/>
          <w:szCs w:val="20"/>
          <w:lang w:eastAsia="en-GB"/>
        </w:rPr>
        <w:t>Hi-res charts available via Dropbox:</w:t>
      </w:r>
      <w:r w:rsidRPr="00C72B2E">
        <w:rPr>
          <w:rFonts w:ascii="Arial" w:eastAsia="Aptos" w:hAnsi="Arial" w:cs="Arial"/>
          <w:sz w:val="20"/>
          <w:szCs w:val="20"/>
          <w:lang w:eastAsia="en-GB"/>
        </w:rPr>
        <w:t xml:space="preserve"> </w:t>
      </w:r>
    </w:p>
    <w:p w14:paraId="0091BF1D" w14:textId="4BD441F1" w:rsidR="00C72B2E" w:rsidRPr="00C72B2E" w:rsidRDefault="00C72B2E" w:rsidP="00C72B2E">
      <w:pPr>
        <w:spacing w:before="100" w:beforeAutospacing="1" w:after="100" w:afterAutospacing="1"/>
        <w:rPr>
          <w:rFonts w:ascii="Aptos" w:eastAsia="Aptos" w:hAnsi="Aptos" w:cs="Aptos"/>
          <w:sz w:val="24"/>
          <w:szCs w:val="24"/>
          <w14:ligatures w14:val="standardContextual"/>
        </w:rPr>
      </w:pPr>
      <w:r w:rsidRPr="00C72B2E">
        <w:rPr>
          <w:rFonts w:ascii="Arial" w:eastAsia="Aptos" w:hAnsi="Arial" w:cs="Arial"/>
          <w:b/>
          <w:bCs/>
          <w:color w:val="1074CB"/>
          <w:sz w:val="32"/>
          <w:szCs w:val="32"/>
          <w:lang w:eastAsia="en-GB"/>
        </w:rPr>
        <w:t xml:space="preserve">Van market </w:t>
      </w:r>
      <w:r w:rsidR="002B1EC4">
        <w:rPr>
          <w:rFonts w:ascii="Arial" w:eastAsia="Aptos" w:hAnsi="Arial" w:cs="Arial"/>
          <w:b/>
          <w:bCs/>
          <w:color w:val="1074CB"/>
          <w:sz w:val="32"/>
          <w:szCs w:val="32"/>
          <w:lang w:eastAsia="en-GB"/>
        </w:rPr>
        <w:t>shrinks</w:t>
      </w:r>
      <w:r w:rsidRPr="00C72B2E">
        <w:rPr>
          <w:rFonts w:ascii="Arial" w:eastAsia="Aptos" w:hAnsi="Arial" w:cs="Arial"/>
          <w:b/>
          <w:bCs/>
          <w:color w:val="1074CB"/>
          <w:sz w:val="32"/>
          <w:szCs w:val="32"/>
          <w:lang w:eastAsia="en-GB"/>
        </w:rPr>
        <w:t xml:space="preserve"> every month in first half of 2025</w:t>
      </w:r>
    </w:p>
    <w:p w14:paraId="725D7933" w14:textId="5818E14A" w:rsidR="00C72B2E" w:rsidRPr="00C72B2E" w:rsidRDefault="00C72B2E" w:rsidP="00C72B2E">
      <w:pPr>
        <w:numPr>
          <w:ilvl w:val="0"/>
          <w:numId w:val="9"/>
        </w:numPr>
        <w:spacing w:line="276" w:lineRule="auto"/>
        <w:jc w:val="both"/>
        <w:rPr>
          <w:rFonts w:ascii="Aptos" w:eastAsia="Times New Roman" w:hAnsi="Aptos" w:cs="Aptos"/>
          <w:sz w:val="24"/>
          <w:szCs w:val="24"/>
          <w14:ligatures w14:val="standardContextual"/>
        </w:rPr>
      </w:pPr>
      <w:r w:rsidRPr="00C72B2E">
        <w:rPr>
          <w:rFonts w:ascii="Arial" w:eastAsia="Times New Roman" w:hAnsi="Arial" w:cs="Arial"/>
          <w:sz w:val="20"/>
          <w:szCs w:val="20"/>
          <w:lang w:eastAsia="en-GB"/>
        </w:rPr>
        <w:t xml:space="preserve">New light commercial vehicle registrations </w:t>
      </w:r>
      <w:r w:rsidR="002B1EC4">
        <w:rPr>
          <w:rFonts w:ascii="Arial" w:eastAsia="Times New Roman" w:hAnsi="Arial" w:cs="Arial"/>
          <w:sz w:val="20"/>
          <w:szCs w:val="20"/>
          <w:lang w:eastAsia="en-GB"/>
        </w:rPr>
        <w:t>down</w:t>
      </w:r>
      <w:r w:rsidRPr="00C72B2E">
        <w:rPr>
          <w:rFonts w:ascii="Arial" w:eastAsia="Times New Roman" w:hAnsi="Arial" w:cs="Arial"/>
          <w:sz w:val="20"/>
          <w:szCs w:val="20"/>
          <w:lang w:eastAsia="en-GB"/>
        </w:rPr>
        <w:t xml:space="preserve"> every month this year </w:t>
      </w:r>
      <w:r w:rsidR="002B1EC4">
        <w:rPr>
          <w:rFonts w:ascii="Arial" w:eastAsia="Times New Roman" w:hAnsi="Arial" w:cs="Arial"/>
          <w:sz w:val="20"/>
          <w:szCs w:val="20"/>
          <w:lang w:eastAsia="en-GB"/>
        </w:rPr>
        <w:t>after</w:t>
      </w:r>
      <w:r w:rsidRPr="00C72B2E">
        <w:rPr>
          <w:rFonts w:ascii="Arial" w:eastAsia="Times New Roman" w:hAnsi="Arial" w:cs="Arial"/>
          <w:sz w:val="20"/>
          <w:szCs w:val="20"/>
          <w:lang w:eastAsia="en-GB"/>
        </w:rPr>
        <w:t xml:space="preserve"> -14.</w:t>
      </w:r>
      <w:r w:rsidR="007F43DF">
        <w:rPr>
          <w:rFonts w:ascii="Arial" w:eastAsia="Times New Roman" w:hAnsi="Arial" w:cs="Arial"/>
          <w:sz w:val="20"/>
          <w:szCs w:val="20"/>
          <w:lang w:eastAsia="en-GB"/>
        </w:rPr>
        <w:t>8</w:t>
      </w:r>
      <w:r w:rsidRPr="00C72B2E">
        <w:rPr>
          <w:rFonts w:ascii="Arial" w:eastAsia="Times New Roman" w:hAnsi="Arial" w:cs="Arial"/>
          <w:sz w:val="20"/>
          <w:szCs w:val="20"/>
          <w:lang w:eastAsia="en-GB"/>
        </w:rPr>
        <w:t>% fall in June.</w:t>
      </w:r>
    </w:p>
    <w:p w14:paraId="06FF862E" w14:textId="77777777" w:rsidR="00C72B2E" w:rsidRPr="00C72B2E" w:rsidRDefault="00C72B2E" w:rsidP="00C72B2E">
      <w:pPr>
        <w:numPr>
          <w:ilvl w:val="0"/>
          <w:numId w:val="9"/>
        </w:numPr>
        <w:spacing w:line="276" w:lineRule="auto"/>
        <w:jc w:val="both"/>
        <w:rPr>
          <w:rFonts w:ascii="Aptos" w:eastAsia="Times New Roman" w:hAnsi="Aptos" w:cs="Aptos"/>
          <w:color w:val="000000" w:themeColor="text1"/>
          <w:sz w:val="24"/>
          <w:szCs w:val="24"/>
          <w14:ligatures w14:val="standardContextual"/>
        </w:rPr>
      </w:pPr>
      <w:r w:rsidRPr="00C72B2E">
        <w:rPr>
          <w:rFonts w:ascii="Arial" w:eastAsia="Times New Roman" w:hAnsi="Arial" w:cs="Arial"/>
          <w:sz w:val="20"/>
          <w:szCs w:val="20"/>
          <w:lang w:eastAsia="en-GB"/>
        </w:rPr>
        <w:t>Two consecutive months of decline in pick-</w:t>
      </w:r>
      <w:r w:rsidRPr="00C72B2E">
        <w:rPr>
          <w:rFonts w:ascii="Arial" w:eastAsia="Times New Roman" w:hAnsi="Arial" w:cs="Arial"/>
          <w:color w:val="000000" w:themeColor="text1"/>
          <w:sz w:val="20"/>
          <w:szCs w:val="20"/>
          <w:lang w:eastAsia="en-GB"/>
        </w:rPr>
        <w:t>up registrations following April’s double-cab tax change.</w:t>
      </w:r>
    </w:p>
    <w:p w14:paraId="13CB39E7" w14:textId="4E489E7E" w:rsidR="00C72B2E" w:rsidRPr="00C72B2E" w:rsidRDefault="00C72B2E" w:rsidP="00C72B2E">
      <w:pPr>
        <w:numPr>
          <w:ilvl w:val="0"/>
          <w:numId w:val="9"/>
        </w:numPr>
        <w:spacing w:line="276" w:lineRule="auto"/>
        <w:jc w:val="both"/>
        <w:rPr>
          <w:rFonts w:ascii="Aptos" w:eastAsia="Times New Roman" w:hAnsi="Aptos" w:cs="Aptos"/>
          <w:color w:val="000000" w:themeColor="text1"/>
          <w:sz w:val="24"/>
          <w:szCs w:val="24"/>
          <w14:ligatures w14:val="standardContextual"/>
        </w:rPr>
      </w:pPr>
      <w:r w:rsidRPr="00C72B2E">
        <w:rPr>
          <w:rFonts w:ascii="Arial" w:eastAsia="Times New Roman" w:hAnsi="Arial" w:cs="Arial"/>
          <w:color w:val="000000" w:themeColor="text1"/>
          <w:sz w:val="20"/>
          <w:szCs w:val="20"/>
          <w:lang w:eastAsia="en-GB"/>
        </w:rPr>
        <w:t>Electric van demand up 52.8% in 2025 but still just half the market share mandated.</w:t>
      </w:r>
    </w:p>
    <w:p w14:paraId="76790651" w14:textId="77777777" w:rsidR="00C72B2E" w:rsidRPr="00C72B2E" w:rsidRDefault="00C72B2E" w:rsidP="00C72B2E">
      <w:pPr>
        <w:numPr>
          <w:ilvl w:val="0"/>
          <w:numId w:val="9"/>
        </w:numPr>
        <w:spacing w:line="276" w:lineRule="auto"/>
        <w:jc w:val="both"/>
        <w:rPr>
          <w:rFonts w:ascii="Aptos" w:eastAsia="Times New Roman" w:hAnsi="Aptos" w:cs="Aptos"/>
          <w:color w:val="000000" w:themeColor="text1"/>
          <w:sz w:val="24"/>
          <w:szCs w:val="24"/>
          <w14:ligatures w14:val="standardContextual"/>
        </w:rPr>
      </w:pPr>
      <w:r w:rsidRPr="00C72B2E">
        <w:rPr>
          <w:rFonts w:ascii="Arial" w:eastAsia="Times New Roman" w:hAnsi="Arial" w:cs="Arial"/>
          <w:color w:val="000000" w:themeColor="text1"/>
          <w:sz w:val="20"/>
          <w:szCs w:val="20"/>
          <w:lang w:eastAsia="en-GB"/>
        </w:rPr>
        <w:t>Industry calls for acceleration of infrastructure rollout to encourage operators to switch. </w:t>
      </w:r>
    </w:p>
    <w:p w14:paraId="1BF4427F" w14:textId="77777777" w:rsidR="00C72B2E" w:rsidRPr="00C72B2E" w:rsidRDefault="00C72B2E" w:rsidP="00C72B2E">
      <w:pPr>
        <w:spacing w:line="276" w:lineRule="auto"/>
        <w:jc w:val="both"/>
        <w:rPr>
          <w:rFonts w:ascii="Aptos" w:eastAsia="Aptos" w:hAnsi="Aptos" w:cs="Aptos"/>
          <w:color w:val="000000" w:themeColor="text1"/>
          <w:sz w:val="24"/>
          <w:szCs w:val="24"/>
          <w14:ligatures w14:val="standardContextual"/>
        </w:rPr>
      </w:pPr>
      <w:r w:rsidRPr="00C72B2E">
        <w:rPr>
          <w:rFonts w:ascii="Arial" w:eastAsia="Aptos" w:hAnsi="Arial" w:cs="Arial"/>
          <w:color w:val="000000" w:themeColor="text1"/>
          <w:sz w:val="20"/>
          <w:szCs w:val="20"/>
          <w:lang w:eastAsia="en-GB"/>
        </w:rPr>
        <w:t> </w:t>
      </w:r>
    </w:p>
    <w:p w14:paraId="04A7B95D" w14:textId="0E4BB535" w:rsidR="00C72B2E" w:rsidRPr="00C72B2E" w:rsidRDefault="00C72B2E" w:rsidP="00C72B2E">
      <w:pPr>
        <w:spacing w:line="276" w:lineRule="auto"/>
        <w:jc w:val="both"/>
        <w:rPr>
          <w:rFonts w:ascii="Aptos" w:eastAsia="Aptos" w:hAnsi="Aptos" w:cs="Aptos"/>
          <w:color w:val="000000" w:themeColor="text1"/>
          <w:sz w:val="24"/>
          <w:szCs w:val="24"/>
          <w14:ligatures w14:val="standardContextual"/>
        </w:rPr>
      </w:pPr>
      <w:r w:rsidRPr="00C72B2E">
        <w:rPr>
          <w:rFonts w:ascii="Arial" w:eastAsia="Aptos" w:hAnsi="Arial" w:cs="Arial"/>
          <w:b/>
          <w:bCs/>
          <w:color w:val="000000" w:themeColor="text1"/>
          <w:sz w:val="20"/>
          <w:szCs w:val="20"/>
          <w:lang w:eastAsia="en-GB"/>
        </w:rPr>
        <w:t xml:space="preserve">Friday 4 </w:t>
      </w:r>
      <w:proofErr w:type="gramStart"/>
      <w:r w:rsidRPr="00C72B2E">
        <w:rPr>
          <w:rFonts w:ascii="Arial" w:eastAsia="Aptos" w:hAnsi="Arial" w:cs="Arial"/>
          <w:b/>
          <w:bCs/>
          <w:color w:val="000000" w:themeColor="text1"/>
          <w:sz w:val="20"/>
          <w:szCs w:val="20"/>
          <w:lang w:eastAsia="en-GB"/>
        </w:rPr>
        <w:t>July,</w:t>
      </w:r>
      <w:proofErr w:type="gramEnd"/>
      <w:r w:rsidRPr="00C72B2E">
        <w:rPr>
          <w:rFonts w:ascii="Arial" w:eastAsia="Aptos" w:hAnsi="Arial" w:cs="Arial"/>
          <w:b/>
          <w:bCs/>
          <w:color w:val="000000" w:themeColor="text1"/>
          <w:sz w:val="20"/>
          <w:szCs w:val="20"/>
          <w:lang w:eastAsia="en-GB"/>
        </w:rPr>
        <w:t xml:space="preserve"> 2025</w:t>
      </w:r>
      <w:r w:rsidRPr="00C72B2E">
        <w:rPr>
          <w:rFonts w:ascii="Arial" w:eastAsia="Aptos" w:hAnsi="Arial" w:cs="Arial"/>
          <w:color w:val="000000" w:themeColor="text1"/>
          <w:sz w:val="20"/>
          <w:szCs w:val="20"/>
          <w:lang w:eastAsia="en-GB"/>
        </w:rPr>
        <w:t> New light commercial vehicle (LCV) registrations shrank by -1</w:t>
      </w:r>
      <w:r w:rsidR="00BC2BCE">
        <w:rPr>
          <w:rFonts w:ascii="Arial" w:eastAsia="Aptos" w:hAnsi="Arial" w:cs="Arial"/>
          <w:color w:val="000000" w:themeColor="text1"/>
          <w:sz w:val="20"/>
          <w:szCs w:val="20"/>
          <w:lang w:eastAsia="en-GB"/>
        </w:rPr>
        <w:t>2.1</w:t>
      </w:r>
      <w:r w:rsidRPr="00C72B2E">
        <w:rPr>
          <w:rFonts w:ascii="Arial" w:eastAsia="Aptos" w:hAnsi="Arial" w:cs="Arial"/>
          <w:color w:val="000000" w:themeColor="text1"/>
          <w:sz w:val="20"/>
          <w:szCs w:val="20"/>
          <w:lang w:eastAsia="en-GB"/>
        </w:rPr>
        <w:t>% to 156,</w:t>
      </w:r>
      <w:r w:rsidR="00BC2BCE">
        <w:rPr>
          <w:rFonts w:ascii="Arial" w:eastAsia="Aptos" w:hAnsi="Arial" w:cs="Arial"/>
          <w:color w:val="000000" w:themeColor="text1"/>
          <w:sz w:val="20"/>
          <w:szCs w:val="20"/>
          <w:lang w:eastAsia="en-GB"/>
        </w:rPr>
        <w:t>048</w:t>
      </w:r>
      <w:r w:rsidRPr="00C72B2E">
        <w:rPr>
          <w:rFonts w:ascii="Arial" w:eastAsia="Aptos" w:hAnsi="Arial" w:cs="Arial"/>
          <w:color w:val="000000" w:themeColor="text1"/>
          <w:sz w:val="20"/>
          <w:szCs w:val="20"/>
          <w:lang w:eastAsia="en-GB"/>
        </w:rPr>
        <w:t xml:space="preserve"> units in the first half of 2025, according to the latest figures published today by the Society of Motor Manufacturers and Traders (SMMT). With </w:t>
      </w:r>
      <w:r w:rsidR="009D1C15">
        <w:rPr>
          <w:rFonts w:ascii="Arial" w:eastAsia="Aptos" w:hAnsi="Arial" w:cs="Arial"/>
          <w:color w:val="000000" w:themeColor="text1"/>
          <w:sz w:val="20"/>
          <w:szCs w:val="20"/>
          <w:lang w:eastAsia="en-GB"/>
        </w:rPr>
        <w:t xml:space="preserve">a </w:t>
      </w:r>
      <w:r w:rsidRPr="00C72B2E">
        <w:rPr>
          <w:rFonts w:ascii="Arial" w:eastAsia="Aptos" w:hAnsi="Arial" w:cs="Arial"/>
          <w:color w:val="000000" w:themeColor="text1"/>
          <w:sz w:val="20"/>
          <w:szCs w:val="20"/>
          <w:lang w:eastAsia="en-GB"/>
        </w:rPr>
        <w:t>-1</w:t>
      </w:r>
      <w:r w:rsidR="0094552B">
        <w:rPr>
          <w:rFonts w:ascii="Arial" w:eastAsia="Aptos" w:hAnsi="Arial" w:cs="Arial"/>
          <w:color w:val="000000" w:themeColor="text1"/>
          <w:sz w:val="20"/>
          <w:szCs w:val="20"/>
          <w:lang w:eastAsia="en-GB"/>
        </w:rPr>
        <w:t>4.</w:t>
      </w:r>
      <w:r w:rsidR="007F43DF">
        <w:rPr>
          <w:rFonts w:ascii="Arial" w:eastAsia="Aptos" w:hAnsi="Arial" w:cs="Arial"/>
          <w:color w:val="000000" w:themeColor="text1"/>
          <w:sz w:val="20"/>
          <w:szCs w:val="20"/>
          <w:lang w:eastAsia="en-GB"/>
        </w:rPr>
        <w:t>8</w:t>
      </w:r>
      <w:r w:rsidRPr="00C72B2E">
        <w:rPr>
          <w:rFonts w:ascii="Arial" w:eastAsia="Aptos" w:hAnsi="Arial" w:cs="Arial"/>
          <w:color w:val="000000" w:themeColor="text1"/>
          <w:sz w:val="20"/>
          <w:szCs w:val="20"/>
          <w:lang w:eastAsia="en-GB"/>
        </w:rPr>
        <w:t xml:space="preserve">% </w:t>
      </w:r>
      <w:r w:rsidR="009D1C15">
        <w:rPr>
          <w:rFonts w:ascii="Arial" w:eastAsia="Aptos" w:hAnsi="Arial" w:cs="Arial"/>
          <w:color w:val="000000" w:themeColor="text1"/>
          <w:sz w:val="20"/>
          <w:szCs w:val="20"/>
          <w:lang w:eastAsia="en-GB"/>
        </w:rPr>
        <w:t xml:space="preserve">drop </w:t>
      </w:r>
      <w:r w:rsidRPr="00C72B2E">
        <w:rPr>
          <w:rFonts w:ascii="Arial" w:eastAsia="Aptos" w:hAnsi="Arial" w:cs="Arial"/>
          <w:color w:val="000000" w:themeColor="text1"/>
          <w:sz w:val="20"/>
          <w:szCs w:val="20"/>
          <w:lang w:eastAsia="en-GB"/>
        </w:rPr>
        <w:t>in June, the market declined for the seventh consecutive month</w:t>
      </w:r>
      <w:r w:rsidR="00E44D16">
        <w:rPr>
          <w:rFonts w:ascii="Arial" w:eastAsia="Aptos" w:hAnsi="Arial" w:cs="Arial"/>
          <w:color w:val="000000" w:themeColor="text1"/>
          <w:sz w:val="20"/>
          <w:szCs w:val="20"/>
          <w:lang w:eastAsia="en-GB"/>
        </w:rPr>
        <w:t>,</w:t>
      </w:r>
      <w:r w:rsidRPr="00C72B2E">
        <w:rPr>
          <w:rFonts w:ascii="Arial" w:eastAsia="Aptos" w:hAnsi="Arial" w:cs="Arial"/>
          <w:color w:val="000000" w:themeColor="text1"/>
          <w:sz w:val="20"/>
          <w:szCs w:val="20"/>
          <w:vertAlign w:val="superscript"/>
          <w:lang w:eastAsia="en-GB"/>
        </w:rPr>
        <w:t>1</w:t>
      </w:r>
      <w:r w:rsidRPr="00C72B2E">
        <w:rPr>
          <w:rFonts w:ascii="Arial" w:eastAsia="Aptos" w:hAnsi="Arial" w:cs="Arial"/>
          <w:color w:val="000000" w:themeColor="text1"/>
          <w:sz w:val="20"/>
          <w:szCs w:val="20"/>
          <w:lang w:eastAsia="en-GB"/>
        </w:rPr>
        <w:t xml:space="preserve"> rounding off the worst opening half-year performance since 2022 amid a tough economic environment and weak business confidence to invest in fleet renewal.</w:t>
      </w:r>
      <w:r w:rsidRPr="00C72B2E">
        <w:rPr>
          <w:rFonts w:ascii="Arial" w:eastAsia="Aptos" w:hAnsi="Arial" w:cs="Arial"/>
          <w:color w:val="000000" w:themeColor="text1"/>
          <w:sz w:val="20"/>
          <w:szCs w:val="20"/>
          <w:vertAlign w:val="superscript"/>
          <w:lang w:eastAsia="en-GB"/>
        </w:rPr>
        <w:t>2</w:t>
      </w:r>
    </w:p>
    <w:p w14:paraId="317ED33E" w14:textId="77777777" w:rsidR="00C72B2E" w:rsidRPr="00C72B2E" w:rsidRDefault="00C72B2E" w:rsidP="00C72B2E">
      <w:pPr>
        <w:spacing w:line="276" w:lineRule="auto"/>
        <w:jc w:val="both"/>
        <w:rPr>
          <w:rFonts w:ascii="Aptos" w:eastAsia="Aptos" w:hAnsi="Aptos" w:cs="Aptos"/>
          <w:color w:val="000000" w:themeColor="text1"/>
          <w:sz w:val="24"/>
          <w:szCs w:val="24"/>
          <w14:ligatures w14:val="standardContextual"/>
        </w:rPr>
      </w:pPr>
      <w:r w:rsidRPr="00C72B2E">
        <w:rPr>
          <w:rFonts w:ascii="Arial" w:eastAsia="Aptos" w:hAnsi="Arial" w:cs="Arial"/>
          <w:color w:val="000000" w:themeColor="text1"/>
          <w:sz w:val="20"/>
          <w:szCs w:val="20"/>
          <w:lang w:eastAsia="en-GB"/>
        </w:rPr>
        <w:t> </w:t>
      </w:r>
    </w:p>
    <w:p w14:paraId="697ABCAD" w14:textId="52F6D1B1" w:rsidR="00C72B2E" w:rsidRPr="00C72B2E" w:rsidRDefault="00C72B2E" w:rsidP="00C72B2E">
      <w:pPr>
        <w:spacing w:line="276" w:lineRule="auto"/>
        <w:jc w:val="both"/>
        <w:rPr>
          <w:rFonts w:ascii="Arial" w:eastAsia="Aptos" w:hAnsi="Arial" w:cs="Arial"/>
          <w:color w:val="000000" w:themeColor="text1"/>
          <w:sz w:val="20"/>
          <w:szCs w:val="20"/>
          <w:lang w:eastAsia="en-GB"/>
        </w:rPr>
      </w:pPr>
      <w:r w:rsidRPr="00C72B2E">
        <w:rPr>
          <w:rFonts w:ascii="Arial" w:eastAsia="Aptos" w:hAnsi="Arial" w:cs="Arial"/>
          <w:color w:val="000000" w:themeColor="text1"/>
          <w:sz w:val="20"/>
          <w:szCs w:val="20"/>
          <w:lang w:eastAsia="en-GB"/>
        </w:rPr>
        <w:t xml:space="preserve">Year-to-date performance was led by </w:t>
      </w:r>
      <w:r w:rsidR="00371BE5">
        <w:rPr>
          <w:rFonts w:ascii="Arial" w:eastAsia="Aptos" w:hAnsi="Arial" w:cs="Arial"/>
          <w:color w:val="000000" w:themeColor="text1"/>
          <w:sz w:val="20"/>
          <w:szCs w:val="20"/>
          <w:lang w:eastAsia="en-GB"/>
        </w:rPr>
        <w:t>declining demand for the l</w:t>
      </w:r>
      <w:r w:rsidRPr="00C72B2E">
        <w:rPr>
          <w:rFonts w:ascii="Arial" w:eastAsia="Aptos" w:hAnsi="Arial" w:cs="Arial"/>
          <w:color w:val="000000" w:themeColor="text1"/>
          <w:sz w:val="20"/>
          <w:szCs w:val="20"/>
          <w:lang w:eastAsia="en-GB"/>
        </w:rPr>
        <w:t xml:space="preserve">argest vans, </w:t>
      </w:r>
      <w:r w:rsidR="00371BE5">
        <w:rPr>
          <w:rFonts w:ascii="Arial" w:eastAsia="Aptos" w:hAnsi="Arial" w:cs="Arial"/>
          <w:color w:val="000000" w:themeColor="text1"/>
          <w:sz w:val="20"/>
          <w:szCs w:val="20"/>
          <w:lang w:eastAsia="en-GB"/>
        </w:rPr>
        <w:t>by -1</w:t>
      </w:r>
      <w:r w:rsidR="00490C9D">
        <w:rPr>
          <w:rFonts w:ascii="Arial" w:eastAsia="Aptos" w:hAnsi="Arial" w:cs="Arial"/>
          <w:color w:val="000000" w:themeColor="text1"/>
          <w:sz w:val="20"/>
          <w:szCs w:val="20"/>
          <w:lang w:eastAsia="en-GB"/>
        </w:rPr>
        <w:t>4.8</w:t>
      </w:r>
      <w:r w:rsidR="00371BE5">
        <w:rPr>
          <w:rFonts w:ascii="Arial" w:eastAsia="Aptos" w:hAnsi="Arial" w:cs="Arial"/>
          <w:color w:val="000000" w:themeColor="text1"/>
          <w:sz w:val="20"/>
          <w:szCs w:val="20"/>
          <w:lang w:eastAsia="en-GB"/>
        </w:rPr>
        <w:t>% with</w:t>
      </w:r>
      <w:r w:rsidRPr="00C72B2E">
        <w:rPr>
          <w:rFonts w:ascii="Arial" w:eastAsia="Aptos" w:hAnsi="Arial" w:cs="Arial"/>
          <w:color w:val="000000" w:themeColor="text1"/>
          <w:sz w:val="20"/>
          <w:szCs w:val="20"/>
          <w:lang w:eastAsia="en-GB"/>
        </w:rPr>
        <w:t xml:space="preserve"> 99,</w:t>
      </w:r>
      <w:r w:rsidR="00490C9D">
        <w:rPr>
          <w:rFonts w:ascii="Arial" w:eastAsia="Aptos" w:hAnsi="Arial" w:cs="Arial"/>
          <w:color w:val="000000" w:themeColor="text1"/>
          <w:sz w:val="20"/>
          <w:szCs w:val="20"/>
          <w:lang w:eastAsia="en-GB"/>
        </w:rPr>
        <w:t>790</w:t>
      </w:r>
      <w:r w:rsidRPr="00C72B2E">
        <w:rPr>
          <w:rFonts w:ascii="Arial" w:eastAsia="Aptos" w:hAnsi="Arial" w:cs="Arial"/>
          <w:color w:val="000000" w:themeColor="text1"/>
          <w:sz w:val="20"/>
          <w:szCs w:val="20"/>
          <w:lang w:eastAsia="en-GB"/>
        </w:rPr>
        <w:t xml:space="preserve"> </w:t>
      </w:r>
      <w:r w:rsidR="009C4B4C">
        <w:rPr>
          <w:rFonts w:ascii="Arial" w:eastAsia="Aptos" w:hAnsi="Arial" w:cs="Arial"/>
          <w:color w:val="000000" w:themeColor="text1"/>
          <w:sz w:val="20"/>
          <w:szCs w:val="20"/>
          <w:lang w:eastAsia="en-GB"/>
        </w:rPr>
        <w:t>registered</w:t>
      </w:r>
      <w:r w:rsidRPr="00C72B2E">
        <w:rPr>
          <w:rFonts w:ascii="Arial" w:eastAsia="Aptos" w:hAnsi="Arial" w:cs="Arial"/>
          <w:color w:val="000000" w:themeColor="text1"/>
          <w:sz w:val="20"/>
          <w:szCs w:val="20"/>
          <w:lang w:eastAsia="en-GB"/>
        </w:rPr>
        <w:t>, as well as deliveries of medium sized vans, down -20.9% to 26,408 units. 4x4 uptake also fell, by -6.0% to 4,041 units. There was growth, however, in demand for small vans, up 30.7%</w:t>
      </w:r>
      <w:r w:rsidR="00D14A54">
        <w:rPr>
          <w:rFonts w:ascii="Arial" w:eastAsia="Aptos" w:hAnsi="Arial" w:cs="Arial"/>
          <w:color w:val="000000" w:themeColor="text1"/>
          <w:sz w:val="20"/>
          <w:szCs w:val="20"/>
          <w:lang w:eastAsia="en-GB"/>
        </w:rPr>
        <w:t xml:space="preserve"> to 4,907 units</w:t>
      </w:r>
      <w:r w:rsidR="003754E1">
        <w:rPr>
          <w:rFonts w:ascii="Arial" w:eastAsia="Aptos" w:hAnsi="Arial" w:cs="Arial"/>
          <w:color w:val="000000" w:themeColor="text1"/>
          <w:sz w:val="20"/>
          <w:szCs w:val="20"/>
          <w:lang w:eastAsia="en-GB"/>
        </w:rPr>
        <w:t>,</w:t>
      </w:r>
      <w:r w:rsidR="00D63481">
        <w:rPr>
          <w:rFonts w:ascii="Arial" w:eastAsia="Aptos" w:hAnsi="Arial" w:cs="Arial"/>
          <w:color w:val="000000" w:themeColor="text1"/>
          <w:sz w:val="20"/>
          <w:szCs w:val="20"/>
          <w:lang w:eastAsia="en-GB"/>
        </w:rPr>
        <w:t xml:space="preserve"> but</w:t>
      </w:r>
      <w:r w:rsidRPr="00C72B2E">
        <w:rPr>
          <w:rFonts w:ascii="Arial" w:eastAsia="Aptos" w:hAnsi="Arial" w:cs="Arial"/>
          <w:color w:val="000000" w:themeColor="text1"/>
          <w:sz w:val="20"/>
          <w:szCs w:val="20"/>
          <w:lang w:eastAsia="en-GB"/>
        </w:rPr>
        <w:t xml:space="preserve"> </w:t>
      </w:r>
      <w:r w:rsidR="00D14A54">
        <w:rPr>
          <w:rFonts w:ascii="Arial" w:eastAsia="Aptos" w:hAnsi="Arial" w:cs="Arial"/>
          <w:color w:val="000000" w:themeColor="text1"/>
          <w:sz w:val="20"/>
          <w:szCs w:val="20"/>
          <w:lang w:eastAsia="en-GB"/>
        </w:rPr>
        <w:t xml:space="preserve">could not soften the overall </w:t>
      </w:r>
      <w:r w:rsidR="00835F3D">
        <w:rPr>
          <w:rFonts w:ascii="Arial" w:eastAsia="Aptos" w:hAnsi="Arial" w:cs="Arial"/>
          <w:color w:val="000000" w:themeColor="text1"/>
          <w:sz w:val="20"/>
          <w:szCs w:val="20"/>
          <w:lang w:eastAsia="en-GB"/>
        </w:rPr>
        <w:t>market decline</w:t>
      </w:r>
      <w:r w:rsidR="00D14A54">
        <w:rPr>
          <w:rFonts w:ascii="Arial" w:eastAsia="Aptos" w:hAnsi="Arial" w:cs="Arial"/>
          <w:color w:val="000000" w:themeColor="text1"/>
          <w:sz w:val="20"/>
          <w:szCs w:val="20"/>
          <w:lang w:eastAsia="en-GB"/>
        </w:rPr>
        <w:t xml:space="preserve"> </w:t>
      </w:r>
      <w:r w:rsidRPr="00C72B2E">
        <w:rPr>
          <w:rFonts w:ascii="Arial" w:eastAsia="Aptos" w:hAnsi="Arial" w:cs="Arial"/>
          <w:color w:val="000000" w:themeColor="text1"/>
          <w:sz w:val="20"/>
          <w:szCs w:val="20"/>
          <w:lang w:eastAsia="en-GB"/>
        </w:rPr>
        <w:t>as a lower volume segment</w:t>
      </w:r>
      <w:r w:rsidR="00D14A54">
        <w:rPr>
          <w:rFonts w:ascii="Arial" w:eastAsia="Aptos" w:hAnsi="Arial" w:cs="Arial"/>
          <w:color w:val="000000" w:themeColor="text1"/>
          <w:sz w:val="20"/>
          <w:szCs w:val="20"/>
          <w:lang w:eastAsia="en-GB"/>
        </w:rPr>
        <w:t>.</w:t>
      </w:r>
    </w:p>
    <w:p w14:paraId="24A519CF" w14:textId="77777777" w:rsidR="00C72B2E" w:rsidRPr="00C72B2E" w:rsidRDefault="00C72B2E" w:rsidP="00C72B2E">
      <w:pPr>
        <w:spacing w:line="276" w:lineRule="auto"/>
        <w:jc w:val="both"/>
        <w:rPr>
          <w:rFonts w:ascii="Arial" w:eastAsia="Aptos" w:hAnsi="Arial" w:cs="Arial"/>
          <w:color w:val="000000" w:themeColor="text1"/>
          <w:sz w:val="20"/>
          <w:szCs w:val="20"/>
          <w:lang w:eastAsia="en-GB"/>
        </w:rPr>
      </w:pPr>
    </w:p>
    <w:p w14:paraId="6CDBCF52" w14:textId="2C7138D4" w:rsidR="00C72B2E" w:rsidRPr="00C72B2E" w:rsidRDefault="008A7464" w:rsidP="00C72B2E">
      <w:pPr>
        <w:spacing w:line="276" w:lineRule="auto"/>
        <w:jc w:val="both"/>
        <w:rPr>
          <w:rFonts w:ascii="Aptos" w:eastAsia="Aptos" w:hAnsi="Aptos" w:cs="Aptos"/>
          <w:color w:val="000000" w:themeColor="text1"/>
          <w:sz w:val="24"/>
          <w:szCs w:val="24"/>
          <w14:ligatures w14:val="standardContextual"/>
        </w:rPr>
      </w:pPr>
      <w:r>
        <w:rPr>
          <w:rFonts w:ascii="Arial" w:eastAsia="Aptos" w:hAnsi="Arial" w:cs="Arial"/>
          <w:color w:val="000000" w:themeColor="text1"/>
          <w:sz w:val="20"/>
          <w:szCs w:val="20"/>
          <w:lang w:eastAsia="en-GB"/>
        </w:rPr>
        <w:t>T</w:t>
      </w:r>
      <w:r w:rsidR="00C72B2E" w:rsidRPr="00C72B2E">
        <w:rPr>
          <w:rFonts w:ascii="Arial" w:eastAsia="Aptos" w:hAnsi="Arial" w:cs="Arial"/>
          <w:color w:val="000000" w:themeColor="text1"/>
          <w:sz w:val="20"/>
          <w:szCs w:val="20"/>
          <w:lang w:eastAsia="en-GB"/>
        </w:rPr>
        <w:t>here was</w:t>
      </w:r>
      <w:r>
        <w:rPr>
          <w:rFonts w:ascii="Arial" w:eastAsia="Aptos" w:hAnsi="Arial" w:cs="Arial"/>
          <w:color w:val="000000" w:themeColor="text1"/>
          <w:sz w:val="20"/>
          <w:szCs w:val="20"/>
          <w:lang w:eastAsia="en-GB"/>
        </w:rPr>
        <w:t xml:space="preserve"> </w:t>
      </w:r>
      <w:r w:rsidR="00B562A4">
        <w:rPr>
          <w:rFonts w:ascii="Arial" w:eastAsia="Aptos" w:hAnsi="Arial" w:cs="Arial"/>
          <w:color w:val="000000" w:themeColor="text1"/>
          <w:sz w:val="20"/>
          <w:szCs w:val="20"/>
          <w:lang w:eastAsia="en-GB"/>
        </w:rPr>
        <w:t>also</w:t>
      </w:r>
      <w:r w:rsidR="00C72B2E" w:rsidRPr="00C72B2E">
        <w:rPr>
          <w:rFonts w:ascii="Arial" w:eastAsia="Aptos" w:hAnsi="Arial" w:cs="Arial"/>
          <w:color w:val="000000" w:themeColor="text1"/>
          <w:sz w:val="20"/>
          <w:szCs w:val="20"/>
          <w:lang w:eastAsia="en-GB"/>
        </w:rPr>
        <w:t xml:space="preserve"> robust uptake of new pickups </w:t>
      </w:r>
      <w:r w:rsidR="005705EC">
        <w:rPr>
          <w:rFonts w:ascii="Arial" w:eastAsia="Aptos" w:hAnsi="Arial" w:cs="Arial"/>
          <w:color w:val="000000" w:themeColor="text1"/>
          <w:sz w:val="20"/>
          <w:szCs w:val="20"/>
          <w:lang w:eastAsia="en-GB"/>
        </w:rPr>
        <w:t>in</w:t>
      </w:r>
      <w:r w:rsidR="00C72B2E" w:rsidRPr="00C72B2E">
        <w:rPr>
          <w:rFonts w:ascii="Arial" w:eastAsia="Aptos" w:hAnsi="Arial" w:cs="Arial"/>
          <w:color w:val="000000" w:themeColor="text1"/>
          <w:sz w:val="20"/>
          <w:szCs w:val="20"/>
          <w:lang w:eastAsia="en-GB"/>
        </w:rPr>
        <w:t xml:space="preserve"> the half-year period, up </w:t>
      </w:r>
      <w:r w:rsidR="006A3A21">
        <w:rPr>
          <w:rFonts w:ascii="Arial" w:eastAsia="Aptos" w:hAnsi="Arial" w:cs="Arial"/>
          <w:color w:val="000000" w:themeColor="text1"/>
          <w:sz w:val="20"/>
          <w:szCs w:val="20"/>
          <w:lang w:eastAsia="en-GB"/>
        </w:rPr>
        <w:t>10.0</w:t>
      </w:r>
      <w:r w:rsidR="00C72B2E" w:rsidRPr="00C72B2E">
        <w:rPr>
          <w:rFonts w:ascii="Arial" w:eastAsia="Aptos" w:hAnsi="Arial" w:cs="Arial"/>
          <w:color w:val="000000" w:themeColor="text1"/>
          <w:sz w:val="20"/>
          <w:szCs w:val="20"/>
          <w:lang w:eastAsia="en-GB"/>
        </w:rPr>
        <w:t>% to 20,</w:t>
      </w:r>
      <w:r w:rsidR="006A3A21">
        <w:rPr>
          <w:rFonts w:ascii="Arial" w:eastAsia="Aptos" w:hAnsi="Arial" w:cs="Arial"/>
          <w:color w:val="000000" w:themeColor="text1"/>
          <w:sz w:val="20"/>
          <w:szCs w:val="20"/>
          <w:lang w:eastAsia="en-GB"/>
        </w:rPr>
        <w:t>902</w:t>
      </w:r>
      <w:r w:rsidR="00C72B2E" w:rsidRPr="00C72B2E">
        <w:rPr>
          <w:rFonts w:ascii="Arial" w:eastAsia="Aptos" w:hAnsi="Arial" w:cs="Arial"/>
          <w:color w:val="000000" w:themeColor="text1"/>
          <w:sz w:val="20"/>
          <w:szCs w:val="20"/>
          <w:lang w:eastAsia="en-GB"/>
        </w:rPr>
        <w:t xml:space="preserve"> units, </w:t>
      </w:r>
      <w:r w:rsidR="00B562A4">
        <w:rPr>
          <w:rFonts w:ascii="Arial" w:eastAsia="Aptos" w:hAnsi="Arial" w:cs="Arial"/>
          <w:color w:val="000000" w:themeColor="text1"/>
          <w:sz w:val="20"/>
          <w:szCs w:val="20"/>
          <w:lang w:eastAsia="en-GB"/>
        </w:rPr>
        <w:t xml:space="preserve">however, </w:t>
      </w:r>
      <w:r w:rsidR="005705EC">
        <w:rPr>
          <w:rFonts w:ascii="Arial" w:eastAsia="Aptos" w:hAnsi="Arial" w:cs="Arial"/>
          <w:color w:val="000000" w:themeColor="text1"/>
          <w:sz w:val="20"/>
          <w:szCs w:val="20"/>
          <w:lang w:eastAsia="en-GB"/>
        </w:rPr>
        <w:t>that</w:t>
      </w:r>
      <w:r w:rsidR="00C72B2E" w:rsidRPr="00C72B2E">
        <w:rPr>
          <w:rFonts w:ascii="Arial" w:eastAsia="Aptos" w:hAnsi="Arial" w:cs="Arial"/>
          <w:color w:val="000000" w:themeColor="text1"/>
          <w:sz w:val="20"/>
          <w:szCs w:val="20"/>
          <w:lang w:eastAsia="en-GB"/>
        </w:rPr>
        <w:t xml:space="preserve"> obscures two consecutive months</w:t>
      </w:r>
      <w:r w:rsidR="0092617B">
        <w:rPr>
          <w:rFonts w:ascii="Arial" w:eastAsia="Aptos" w:hAnsi="Arial" w:cs="Arial"/>
          <w:color w:val="000000" w:themeColor="text1"/>
          <w:sz w:val="20"/>
          <w:szCs w:val="20"/>
          <w:lang w:eastAsia="en-GB"/>
        </w:rPr>
        <w:t xml:space="preserve"> of decline</w:t>
      </w:r>
      <w:r w:rsidR="00C72B2E" w:rsidRPr="00C72B2E">
        <w:rPr>
          <w:rFonts w:ascii="Arial" w:eastAsia="Aptos" w:hAnsi="Arial" w:cs="Arial"/>
          <w:color w:val="000000" w:themeColor="text1"/>
          <w:sz w:val="20"/>
          <w:szCs w:val="20"/>
          <w:lang w:eastAsia="en-GB"/>
        </w:rPr>
        <w:t xml:space="preserve"> </w:t>
      </w:r>
      <w:r w:rsidR="00760A48">
        <w:rPr>
          <w:rFonts w:ascii="Arial" w:eastAsia="Aptos" w:hAnsi="Arial" w:cs="Arial"/>
          <w:color w:val="000000" w:themeColor="text1"/>
          <w:sz w:val="20"/>
          <w:szCs w:val="20"/>
          <w:lang w:eastAsia="en-GB"/>
        </w:rPr>
        <w:t>following</w:t>
      </w:r>
      <w:r w:rsidR="00C72B2E" w:rsidRPr="00C72B2E">
        <w:rPr>
          <w:rFonts w:ascii="Arial" w:eastAsia="Aptos" w:hAnsi="Arial" w:cs="Arial"/>
          <w:color w:val="000000" w:themeColor="text1"/>
          <w:sz w:val="20"/>
          <w:szCs w:val="20"/>
          <w:lang w:eastAsia="en-GB"/>
        </w:rPr>
        <w:t xml:space="preserve"> April’s introduction of new fiscal measures to treat double cabs as cars for benefit in kind and capital allowance purposes. The change in treatment is putting additional costs on key </w:t>
      </w:r>
      <w:r w:rsidR="003D166A">
        <w:rPr>
          <w:rFonts w:ascii="Arial" w:eastAsia="Aptos" w:hAnsi="Arial" w:cs="Arial"/>
          <w:color w:val="000000" w:themeColor="text1"/>
          <w:sz w:val="20"/>
          <w:szCs w:val="20"/>
          <w:lang w:eastAsia="en-GB"/>
        </w:rPr>
        <w:t>business</w:t>
      </w:r>
      <w:r w:rsidR="00CA5A34">
        <w:rPr>
          <w:rFonts w:ascii="Arial" w:eastAsia="Aptos" w:hAnsi="Arial" w:cs="Arial"/>
          <w:color w:val="000000" w:themeColor="text1"/>
          <w:sz w:val="20"/>
          <w:szCs w:val="20"/>
          <w:lang w:eastAsia="en-GB"/>
        </w:rPr>
        <w:t xml:space="preserve"> sectors</w:t>
      </w:r>
      <w:r w:rsidR="003D166A">
        <w:rPr>
          <w:rFonts w:ascii="Arial" w:eastAsia="Aptos" w:hAnsi="Arial" w:cs="Arial"/>
          <w:color w:val="000000" w:themeColor="text1"/>
          <w:sz w:val="20"/>
          <w:szCs w:val="20"/>
          <w:lang w:eastAsia="en-GB"/>
        </w:rPr>
        <w:t>,</w:t>
      </w:r>
      <w:r w:rsidR="00C72B2E" w:rsidRPr="00C72B2E">
        <w:rPr>
          <w:rFonts w:ascii="Arial" w:eastAsia="Aptos" w:hAnsi="Arial" w:cs="Arial"/>
          <w:color w:val="000000" w:themeColor="text1"/>
          <w:sz w:val="20"/>
          <w:szCs w:val="20"/>
          <w:lang w:eastAsia="en-GB"/>
        </w:rPr>
        <w:t xml:space="preserve"> constraining new orders of the zero and lower emission models which are entering the market, and keeping more polluting vehicles on the road for longer. The change will also reduce total tax revenues given the lower registration volumes. SMMT continues to urge government to postpone the measure for at least one year so that industry and operators can better plan and prepare for the change.</w:t>
      </w:r>
    </w:p>
    <w:p w14:paraId="47AD74AD" w14:textId="77777777" w:rsidR="00C72B2E" w:rsidRPr="00C72B2E" w:rsidRDefault="00C72B2E" w:rsidP="00C72B2E">
      <w:pPr>
        <w:spacing w:line="276" w:lineRule="auto"/>
        <w:jc w:val="both"/>
        <w:rPr>
          <w:rFonts w:ascii="Aptos" w:eastAsia="Aptos" w:hAnsi="Aptos" w:cs="Aptos"/>
          <w:color w:val="000000" w:themeColor="text1"/>
          <w:sz w:val="24"/>
          <w:szCs w:val="24"/>
          <w14:ligatures w14:val="standardContextual"/>
        </w:rPr>
      </w:pPr>
      <w:r w:rsidRPr="00C72B2E">
        <w:rPr>
          <w:rFonts w:ascii="Arial" w:eastAsia="Aptos" w:hAnsi="Arial" w:cs="Arial"/>
          <w:color w:val="000000" w:themeColor="text1"/>
          <w:sz w:val="20"/>
          <w:szCs w:val="20"/>
          <w:lang w:eastAsia="en-GB"/>
        </w:rPr>
        <w:t> </w:t>
      </w:r>
    </w:p>
    <w:p w14:paraId="085C1AD8" w14:textId="545F3F64" w:rsidR="009B4565" w:rsidRDefault="00C72B2E" w:rsidP="00C72B2E">
      <w:pPr>
        <w:spacing w:line="276" w:lineRule="auto"/>
        <w:jc w:val="both"/>
        <w:rPr>
          <w:rFonts w:ascii="Arial" w:eastAsia="Aptos" w:hAnsi="Arial" w:cs="Arial"/>
          <w:color w:val="000000" w:themeColor="text1"/>
          <w:sz w:val="20"/>
          <w:szCs w:val="20"/>
          <w:lang w:eastAsia="en-GB"/>
        </w:rPr>
      </w:pPr>
      <w:r w:rsidRPr="00C72B2E">
        <w:rPr>
          <w:rFonts w:ascii="Arial" w:eastAsia="Aptos" w:hAnsi="Arial" w:cs="Arial"/>
          <w:color w:val="000000" w:themeColor="text1"/>
          <w:sz w:val="20"/>
          <w:szCs w:val="20"/>
          <w:lang w:eastAsia="en-GB"/>
        </w:rPr>
        <w:t>Manufacturers continue to invest massively in cutting-edge zero emission LCVs and there are now almost 40 different battery electric van (BEV) models to choose from – up from 28 in the first half of last year.</w:t>
      </w:r>
      <w:r w:rsidRPr="00C72B2E">
        <w:rPr>
          <w:rFonts w:ascii="Arial" w:eastAsia="Aptos" w:hAnsi="Arial" w:cs="Arial"/>
          <w:color w:val="000000" w:themeColor="text1"/>
          <w:sz w:val="20"/>
          <w:szCs w:val="20"/>
          <w:vertAlign w:val="superscript"/>
          <w:lang w:eastAsia="en-GB"/>
        </w:rPr>
        <w:t>3</w:t>
      </w:r>
      <w:r w:rsidRPr="00C72B2E">
        <w:rPr>
          <w:rFonts w:ascii="Arial" w:eastAsia="Aptos" w:hAnsi="Arial" w:cs="Arial"/>
          <w:color w:val="000000" w:themeColor="text1"/>
          <w:sz w:val="20"/>
          <w:szCs w:val="20"/>
          <w:lang w:eastAsia="en-GB"/>
        </w:rPr>
        <w:t xml:space="preserve"> The market is responding, with BEV demand up 52.8% and 13,512 units registered in 2025,</w:t>
      </w:r>
      <w:r w:rsidRPr="00C72B2E">
        <w:rPr>
          <w:rFonts w:ascii="Arial" w:eastAsia="Aptos" w:hAnsi="Arial" w:cs="Arial"/>
          <w:color w:val="000000" w:themeColor="text1"/>
          <w:sz w:val="20"/>
          <w:szCs w:val="20"/>
          <w:vertAlign w:val="superscript"/>
          <w:lang w:eastAsia="en-GB"/>
        </w:rPr>
        <w:t>4</w:t>
      </w:r>
      <w:r w:rsidRPr="00C72B2E">
        <w:rPr>
          <w:rFonts w:ascii="Arial" w:eastAsia="Aptos" w:hAnsi="Arial" w:cs="Arial"/>
          <w:color w:val="000000" w:themeColor="text1"/>
          <w:sz w:val="20"/>
          <w:szCs w:val="20"/>
          <w:lang w:eastAsia="en-GB"/>
        </w:rPr>
        <w:t xml:space="preserve"> boosted by a 9</w:t>
      </w:r>
      <w:r w:rsidR="001B603E">
        <w:rPr>
          <w:rFonts w:ascii="Arial" w:eastAsia="Aptos" w:hAnsi="Arial" w:cs="Arial"/>
          <w:color w:val="000000" w:themeColor="text1"/>
          <w:sz w:val="20"/>
          <w:szCs w:val="20"/>
          <w:lang w:eastAsia="en-GB"/>
        </w:rPr>
        <w:t>7</w:t>
      </w:r>
      <w:r w:rsidRPr="00C72B2E">
        <w:rPr>
          <w:rFonts w:ascii="Arial" w:eastAsia="Aptos" w:hAnsi="Arial" w:cs="Arial"/>
          <w:color w:val="000000" w:themeColor="text1"/>
          <w:sz w:val="20"/>
          <w:szCs w:val="20"/>
          <w:lang w:eastAsia="en-GB"/>
        </w:rPr>
        <w:t xml:space="preserve">.0% jump in deliveries in June. </w:t>
      </w:r>
      <w:r w:rsidR="00B003CB">
        <w:rPr>
          <w:rFonts w:ascii="Arial" w:eastAsia="Aptos" w:hAnsi="Arial" w:cs="Arial"/>
          <w:color w:val="000000" w:themeColor="text1"/>
          <w:sz w:val="20"/>
          <w:szCs w:val="20"/>
          <w:lang w:eastAsia="en-GB"/>
        </w:rPr>
        <w:t>In the year to date, n</w:t>
      </w:r>
      <w:r w:rsidRPr="00C72B2E">
        <w:rPr>
          <w:rFonts w:ascii="Arial" w:eastAsia="Aptos" w:hAnsi="Arial" w:cs="Arial"/>
          <w:color w:val="000000" w:themeColor="text1"/>
          <w:sz w:val="20"/>
          <w:szCs w:val="20"/>
          <w:lang w:eastAsia="en-GB"/>
        </w:rPr>
        <w:t>ew BEV purchases remain at just 8.6% of the overall market,</w:t>
      </w:r>
      <w:r w:rsidR="001B603E">
        <w:rPr>
          <w:rFonts w:ascii="Arial" w:eastAsia="Aptos" w:hAnsi="Arial" w:cs="Arial"/>
          <w:color w:val="000000" w:themeColor="text1"/>
          <w:sz w:val="20"/>
          <w:szCs w:val="20"/>
          <w:lang w:eastAsia="en-GB"/>
        </w:rPr>
        <w:t xml:space="preserve"> however,</w:t>
      </w:r>
      <w:r w:rsidRPr="00C72B2E">
        <w:rPr>
          <w:rFonts w:ascii="Arial" w:eastAsia="Aptos" w:hAnsi="Arial" w:cs="Arial"/>
          <w:color w:val="000000" w:themeColor="text1"/>
          <w:sz w:val="20"/>
          <w:szCs w:val="20"/>
          <w:lang w:eastAsia="en-GB"/>
        </w:rPr>
        <w:t xml:space="preserve"> little more than half the </w:t>
      </w:r>
      <w:r w:rsidR="006A3A21">
        <w:rPr>
          <w:rFonts w:ascii="Arial" w:eastAsia="Aptos" w:hAnsi="Arial" w:cs="Arial"/>
          <w:color w:val="000000" w:themeColor="text1"/>
          <w:sz w:val="20"/>
          <w:szCs w:val="20"/>
          <w:lang w:eastAsia="en-GB"/>
        </w:rPr>
        <w:t xml:space="preserve">16% </w:t>
      </w:r>
      <w:r w:rsidRPr="00C72B2E">
        <w:rPr>
          <w:rFonts w:ascii="Arial" w:eastAsia="Aptos" w:hAnsi="Arial" w:cs="Arial"/>
          <w:color w:val="000000" w:themeColor="text1"/>
          <w:sz w:val="20"/>
          <w:szCs w:val="20"/>
          <w:lang w:eastAsia="en-GB"/>
        </w:rPr>
        <w:t>share mandated by government for 2025</w:t>
      </w:r>
      <w:r w:rsidR="00753325">
        <w:rPr>
          <w:rFonts w:ascii="Arial" w:eastAsia="Aptos" w:hAnsi="Arial" w:cs="Arial"/>
          <w:color w:val="000000" w:themeColor="text1"/>
          <w:sz w:val="20"/>
          <w:szCs w:val="20"/>
          <w:lang w:eastAsia="en-GB"/>
        </w:rPr>
        <w:t xml:space="preserve"> </w:t>
      </w:r>
      <w:r w:rsidRPr="00C72B2E">
        <w:rPr>
          <w:rFonts w:ascii="Arial" w:eastAsia="Aptos" w:hAnsi="Arial" w:cs="Arial"/>
          <w:color w:val="000000" w:themeColor="text1"/>
          <w:sz w:val="20"/>
          <w:szCs w:val="20"/>
          <w:lang w:eastAsia="en-GB"/>
        </w:rPr>
        <w:t>with substantial ground to make up in the second half of the year – a gap which government must help to plug.</w:t>
      </w:r>
    </w:p>
    <w:p w14:paraId="2344CDCF" w14:textId="77777777" w:rsidR="009B4565" w:rsidRDefault="009B4565" w:rsidP="00C72B2E">
      <w:pPr>
        <w:spacing w:line="276" w:lineRule="auto"/>
        <w:jc w:val="both"/>
        <w:rPr>
          <w:rFonts w:ascii="Arial" w:eastAsia="Aptos" w:hAnsi="Arial" w:cs="Arial"/>
          <w:color w:val="000000" w:themeColor="text1"/>
          <w:sz w:val="20"/>
          <w:szCs w:val="20"/>
          <w:lang w:eastAsia="en-GB"/>
        </w:rPr>
      </w:pPr>
    </w:p>
    <w:p w14:paraId="457A560E" w14:textId="488E3A6D" w:rsidR="00C72B2E" w:rsidRPr="00C72B2E" w:rsidRDefault="00C72B2E" w:rsidP="00C72B2E">
      <w:pPr>
        <w:spacing w:line="276" w:lineRule="auto"/>
        <w:jc w:val="both"/>
        <w:rPr>
          <w:rFonts w:ascii="Arial" w:eastAsia="Aptos" w:hAnsi="Arial" w:cs="Arial"/>
          <w:color w:val="000000" w:themeColor="text1"/>
          <w:sz w:val="20"/>
          <w:szCs w:val="20"/>
          <w:lang w:eastAsia="en-GB"/>
        </w:rPr>
      </w:pPr>
      <w:r w:rsidRPr="00C72B2E">
        <w:rPr>
          <w:rFonts w:ascii="Arial" w:eastAsia="Aptos" w:hAnsi="Arial" w:cs="Arial"/>
          <w:color w:val="000000" w:themeColor="text1"/>
          <w:sz w:val="20"/>
          <w:szCs w:val="20"/>
          <w:lang w:eastAsia="en-GB"/>
        </w:rPr>
        <w:t>The Plug-in Van Grant remains a lifeline for industry</w:t>
      </w:r>
      <w:r w:rsidR="009B4565">
        <w:rPr>
          <w:rFonts w:ascii="Arial" w:eastAsia="Aptos" w:hAnsi="Arial" w:cs="Arial"/>
          <w:color w:val="000000" w:themeColor="text1"/>
          <w:sz w:val="20"/>
          <w:szCs w:val="20"/>
          <w:lang w:eastAsia="en-GB"/>
        </w:rPr>
        <w:t>,</w:t>
      </w:r>
      <w:r w:rsidR="002B1EC4">
        <w:rPr>
          <w:rFonts w:ascii="Arial" w:eastAsia="Aptos" w:hAnsi="Arial" w:cs="Arial"/>
          <w:color w:val="000000" w:themeColor="text1"/>
          <w:sz w:val="20"/>
          <w:szCs w:val="20"/>
          <w:lang w:eastAsia="en-GB"/>
        </w:rPr>
        <w:t xml:space="preserve"> </w:t>
      </w:r>
      <w:r w:rsidR="009B4565">
        <w:rPr>
          <w:rFonts w:ascii="Arial" w:eastAsia="Aptos" w:hAnsi="Arial" w:cs="Arial"/>
          <w:color w:val="000000" w:themeColor="text1"/>
          <w:sz w:val="20"/>
          <w:szCs w:val="20"/>
          <w:lang w:eastAsia="en-GB"/>
        </w:rPr>
        <w:t>so we</w:t>
      </w:r>
      <w:r w:rsidR="002B1EC4">
        <w:rPr>
          <w:rFonts w:ascii="Arial" w:eastAsia="Aptos" w:hAnsi="Arial" w:cs="Arial"/>
          <w:color w:val="000000" w:themeColor="text1"/>
          <w:sz w:val="20"/>
          <w:szCs w:val="20"/>
          <w:lang w:eastAsia="en-GB"/>
        </w:rPr>
        <w:t xml:space="preserve"> </w:t>
      </w:r>
      <w:r w:rsidRPr="00C72B2E">
        <w:rPr>
          <w:rFonts w:ascii="Arial" w:eastAsia="Aptos" w:hAnsi="Arial" w:cs="Arial"/>
          <w:color w:val="000000" w:themeColor="text1"/>
          <w:sz w:val="20"/>
          <w:szCs w:val="20"/>
          <w:lang w:eastAsia="en-GB"/>
        </w:rPr>
        <w:t>await further details of the ongoing support announced in</w:t>
      </w:r>
      <w:r w:rsidR="002B1EC4">
        <w:rPr>
          <w:rFonts w:ascii="Arial" w:eastAsia="Aptos" w:hAnsi="Arial" w:cs="Arial"/>
          <w:color w:val="000000" w:themeColor="text1"/>
          <w:sz w:val="20"/>
          <w:szCs w:val="20"/>
          <w:lang w:eastAsia="en-GB"/>
        </w:rPr>
        <w:t xml:space="preserve"> the</w:t>
      </w:r>
      <w:r w:rsidRPr="00C72B2E">
        <w:rPr>
          <w:rFonts w:ascii="Arial" w:eastAsia="Aptos" w:hAnsi="Arial" w:cs="Arial"/>
          <w:color w:val="000000" w:themeColor="text1"/>
          <w:sz w:val="20"/>
          <w:szCs w:val="20"/>
          <w:lang w:eastAsia="en-GB"/>
        </w:rPr>
        <w:t xml:space="preserve"> Comprehensive Spending Review. Many</w:t>
      </w:r>
      <w:r w:rsidR="009B4565">
        <w:rPr>
          <w:rFonts w:ascii="Arial" w:eastAsia="Aptos" w:hAnsi="Arial" w:cs="Arial"/>
          <w:color w:val="000000" w:themeColor="text1"/>
          <w:sz w:val="20"/>
          <w:szCs w:val="20"/>
          <w:lang w:eastAsia="en-GB"/>
        </w:rPr>
        <w:t xml:space="preserve"> </w:t>
      </w:r>
      <w:r w:rsidRPr="00C72B2E">
        <w:rPr>
          <w:rFonts w:ascii="Arial" w:eastAsia="Aptos" w:hAnsi="Arial" w:cs="Arial"/>
          <w:color w:val="000000" w:themeColor="text1"/>
          <w:sz w:val="20"/>
          <w:szCs w:val="20"/>
          <w:lang w:eastAsia="en-GB"/>
        </w:rPr>
        <w:t>businesses are still being held back, however, by a lack of access to suitable commercial vehicle charging at public, depot and shared hub locations. Market regulation is only workable if sufficient operators can switch so government must ensure greater access to LCV-suitable infrastructure across the country. Preferential treatment for depot grid connections is also a necessary step, given some sites could face waits of up to 15 years, and consistent and efficient implementation of local planning policy would give fleets the confidence they need to transition their operations to zero emissions.</w:t>
      </w:r>
    </w:p>
    <w:p w14:paraId="01442A1C" w14:textId="77777777" w:rsidR="00C72B2E" w:rsidRPr="00C72B2E" w:rsidRDefault="00C72B2E" w:rsidP="00C72B2E">
      <w:pPr>
        <w:spacing w:line="276" w:lineRule="auto"/>
        <w:jc w:val="both"/>
        <w:rPr>
          <w:rFonts w:ascii="Aptos" w:eastAsia="Aptos" w:hAnsi="Aptos" w:cs="Aptos"/>
          <w:color w:val="000000" w:themeColor="text1"/>
          <w:sz w:val="24"/>
          <w:szCs w:val="24"/>
          <w14:ligatures w14:val="standardContextual"/>
        </w:rPr>
      </w:pPr>
      <w:r w:rsidRPr="00C72B2E">
        <w:rPr>
          <w:rFonts w:ascii="Arial" w:eastAsia="Aptos" w:hAnsi="Arial" w:cs="Arial"/>
          <w:color w:val="000000" w:themeColor="text1"/>
          <w:sz w:val="20"/>
          <w:szCs w:val="20"/>
          <w:lang w:eastAsia="en-GB"/>
        </w:rPr>
        <w:t> </w:t>
      </w:r>
    </w:p>
    <w:p w14:paraId="2F10318A" w14:textId="3E5B8ECA" w:rsidR="00C72B2E" w:rsidRDefault="00C72B2E" w:rsidP="00C72B2E">
      <w:pPr>
        <w:spacing w:line="276" w:lineRule="auto"/>
        <w:jc w:val="both"/>
        <w:rPr>
          <w:rFonts w:ascii="Arial" w:eastAsia="Aptos" w:hAnsi="Arial" w:cs="Arial"/>
          <w:color w:val="000000" w:themeColor="text1"/>
          <w:sz w:val="20"/>
          <w:szCs w:val="20"/>
          <w:lang w:eastAsia="en-GB"/>
        </w:rPr>
      </w:pPr>
      <w:r w:rsidRPr="00C72B2E">
        <w:rPr>
          <w:rFonts w:ascii="Arial" w:eastAsia="Aptos" w:hAnsi="Arial" w:cs="Arial"/>
          <w:b/>
          <w:bCs/>
          <w:color w:val="000000" w:themeColor="text1"/>
          <w:sz w:val="20"/>
          <w:szCs w:val="20"/>
          <w:lang w:eastAsia="en-GB"/>
        </w:rPr>
        <w:lastRenderedPageBreak/>
        <w:t>Mike Hawes, SMMT Chief Executive</w:t>
      </w:r>
      <w:r w:rsidRPr="00C72B2E">
        <w:rPr>
          <w:rFonts w:ascii="Arial" w:eastAsia="Aptos" w:hAnsi="Arial" w:cs="Arial"/>
          <w:color w:val="000000" w:themeColor="text1"/>
          <w:sz w:val="20"/>
          <w:szCs w:val="20"/>
          <w:lang w:eastAsia="en-GB"/>
        </w:rPr>
        <w:t>, said</w:t>
      </w:r>
      <w:r w:rsidR="00D87513">
        <w:rPr>
          <w:rFonts w:ascii="Arial" w:eastAsia="Aptos" w:hAnsi="Arial" w:cs="Arial"/>
          <w:color w:val="000000" w:themeColor="text1"/>
          <w:sz w:val="20"/>
          <w:szCs w:val="20"/>
          <w:lang w:eastAsia="en-GB"/>
        </w:rPr>
        <w:t>,</w:t>
      </w:r>
      <w:r w:rsidRPr="00C72B2E">
        <w:rPr>
          <w:rFonts w:ascii="Arial" w:eastAsia="Aptos" w:hAnsi="Arial" w:cs="Arial"/>
          <w:color w:val="000000" w:themeColor="text1"/>
          <w:sz w:val="20"/>
          <w:szCs w:val="20"/>
          <w:lang w:eastAsia="en-GB"/>
        </w:rPr>
        <w:t xml:space="preserve"> “Half a year of declining demand for new vans reflects a difficult economic climate and weak business confidence and the fact that this downturn comes just as industry invests heavily to expand its zero emission LCV offering is particularly concerning. Decarbonisation remains a shared ambition but with the EV market more than a third below this year’s target, bold measures are needed to </w:t>
      </w:r>
      <w:r w:rsidR="00104E85">
        <w:rPr>
          <w:rFonts w:ascii="Arial" w:eastAsia="Aptos" w:hAnsi="Arial" w:cs="Arial"/>
          <w:color w:val="000000" w:themeColor="text1"/>
          <w:sz w:val="20"/>
          <w:szCs w:val="20"/>
          <w:lang w:eastAsia="en-GB"/>
        </w:rPr>
        <w:t>drive</w:t>
      </w:r>
      <w:r w:rsidRPr="00C72B2E">
        <w:rPr>
          <w:rFonts w:ascii="Arial" w:eastAsia="Aptos" w:hAnsi="Arial" w:cs="Arial"/>
          <w:color w:val="000000" w:themeColor="text1"/>
          <w:sz w:val="20"/>
          <w:szCs w:val="20"/>
          <w:lang w:eastAsia="en-GB"/>
        </w:rPr>
        <w:t xml:space="preserve"> demand. Accelerated CV infrastructure rollout, quicker grid connections and streamlined planning are now critical.”</w:t>
      </w:r>
    </w:p>
    <w:p w14:paraId="3BF758E5" w14:textId="77777777" w:rsidR="00BC6FEB" w:rsidRDefault="00BC6FEB" w:rsidP="00C72B2E">
      <w:pPr>
        <w:spacing w:line="276" w:lineRule="auto"/>
        <w:jc w:val="both"/>
        <w:rPr>
          <w:rFonts w:ascii="Arial" w:eastAsia="Aptos" w:hAnsi="Arial" w:cs="Arial"/>
          <w:color w:val="000000" w:themeColor="text1"/>
          <w:sz w:val="20"/>
          <w:szCs w:val="20"/>
          <w:lang w:eastAsia="en-GB"/>
        </w:rPr>
      </w:pPr>
    </w:p>
    <w:p w14:paraId="583D747E" w14:textId="48AAE9F4" w:rsidR="00BC6FEB" w:rsidRDefault="00BC6FEB" w:rsidP="00C72B2E">
      <w:pPr>
        <w:spacing w:line="276" w:lineRule="auto"/>
        <w:jc w:val="both"/>
        <w:rPr>
          <w:rFonts w:ascii="Aptos" w:eastAsia="Aptos" w:hAnsi="Aptos" w:cs="Aptos"/>
          <w:color w:val="000000" w:themeColor="text1"/>
          <w:sz w:val="24"/>
          <w:szCs w:val="24"/>
          <w14:ligatures w14:val="standardContextual"/>
        </w:rPr>
      </w:pPr>
      <w:r>
        <w:rPr>
          <w:rFonts w:ascii="Arial" w:eastAsia="Aptos" w:hAnsi="Arial" w:cs="Arial"/>
          <w:noProof/>
          <w:sz w:val="20"/>
          <w:szCs w:val="20"/>
          <w:lang w:eastAsia="en-GB"/>
          <w14:ligatures w14:val="standardContextual"/>
        </w:rPr>
        <w:drawing>
          <wp:inline distT="0" distB="0" distL="0" distR="0" wp14:anchorId="5FDE09DC" wp14:editId="29DCD5E6">
            <wp:extent cx="5731510" cy="3795395"/>
            <wp:effectExtent l="0" t="0" r="2540" b="0"/>
            <wp:docPr id="917365517" name="Picture 4" descr="A table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65517" name="Picture 4" descr="A table with numbers and symbol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795395"/>
                    </a:xfrm>
                    <a:prstGeom prst="rect">
                      <a:avLst/>
                    </a:prstGeom>
                  </pic:spPr>
                </pic:pic>
              </a:graphicData>
            </a:graphic>
          </wp:inline>
        </w:drawing>
      </w:r>
    </w:p>
    <w:p w14:paraId="02EA2A51" w14:textId="77777777" w:rsidR="00BC6FEB" w:rsidRDefault="00BC6FEB" w:rsidP="00C72B2E">
      <w:pPr>
        <w:spacing w:line="276" w:lineRule="auto"/>
        <w:jc w:val="both"/>
        <w:rPr>
          <w:rFonts w:ascii="Aptos" w:eastAsia="Aptos" w:hAnsi="Aptos" w:cs="Aptos"/>
          <w:color w:val="000000" w:themeColor="text1"/>
          <w:sz w:val="24"/>
          <w:szCs w:val="24"/>
          <w14:ligatures w14:val="standardContextual"/>
        </w:rPr>
      </w:pPr>
    </w:p>
    <w:p w14:paraId="25BED19C" w14:textId="247C0DBD" w:rsidR="00BC6FEB" w:rsidRPr="00C72B2E" w:rsidRDefault="00BC6FEB" w:rsidP="00C72B2E">
      <w:pPr>
        <w:spacing w:line="276" w:lineRule="auto"/>
        <w:jc w:val="both"/>
        <w:rPr>
          <w:rFonts w:ascii="Aptos" w:eastAsia="Aptos" w:hAnsi="Aptos" w:cs="Aptos"/>
          <w:color w:val="000000" w:themeColor="text1"/>
          <w:sz w:val="24"/>
          <w:szCs w:val="24"/>
          <w14:ligatures w14:val="standardContextual"/>
        </w:rPr>
      </w:pPr>
      <w:r>
        <w:rPr>
          <w:rFonts w:ascii="Arial" w:eastAsia="Aptos" w:hAnsi="Arial" w:cs="Arial"/>
          <w:noProof/>
          <w:sz w:val="20"/>
          <w:szCs w:val="20"/>
          <w:lang w:eastAsia="en-GB"/>
          <w14:ligatures w14:val="standardContextual"/>
        </w:rPr>
        <w:drawing>
          <wp:inline distT="0" distB="0" distL="0" distR="0" wp14:anchorId="4627CAC0" wp14:editId="0ADBB5DF">
            <wp:extent cx="5731510" cy="2700655"/>
            <wp:effectExtent l="0" t="0" r="2540" b="4445"/>
            <wp:docPr id="1871928751" name="Picture 5" descr="A screenshot of a vehicle sales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28751" name="Picture 5" descr="A screenshot of a vehicle sales repor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700655"/>
                    </a:xfrm>
                    <a:prstGeom prst="rect">
                      <a:avLst/>
                    </a:prstGeom>
                  </pic:spPr>
                </pic:pic>
              </a:graphicData>
            </a:graphic>
          </wp:inline>
        </w:drawing>
      </w:r>
    </w:p>
    <w:p w14:paraId="1B494BE9" w14:textId="77777777" w:rsidR="00C72B2E" w:rsidRDefault="00C72B2E" w:rsidP="00C72B2E">
      <w:pPr>
        <w:spacing w:line="276" w:lineRule="auto"/>
        <w:jc w:val="both"/>
        <w:rPr>
          <w:rFonts w:ascii="Arial" w:eastAsia="Aptos" w:hAnsi="Arial" w:cs="Arial"/>
          <w:sz w:val="20"/>
          <w:szCs w:val="20"/>
          <w:lang w:eastAsia="en-GB"/>
        </w:rPr>
      </w:pPr>
      <w:r w:rsidRPr="00C72B2E">
        <w:rPr>
          <w:rFonts w:ascii="Arial" w:eastAsia="Aptos" w:hAnsi="Arial" w:cs="Arial"/>
          <w:sz w:val="20"/>
          <w:szCs w:val="20"/>
          <w:lang w:eastAsia="en-GB"/>
        </w:rPr>
        <w:t> </w:t>
      </w:r>
    </w:p>
    <w:p w14:paraId="368D9450" w14:textId="77777777" w:rsidR="00BC6FEB" w:rsidRDefault="00BC6FEB" w:rsidP="00C72B2E">
      <w:pPr>
        <w:spacing w:line="276" w:lineRule="auto"/>
        <w:jc w:val="both"/>
        <w:rPr>
          <w:rFonts w:ascii="Arial" w:eastAsia="Aptos" w:hAnsi="Arial" w:cs="Arial"/>
          <w:sz w:val="20"/>
          <w:szCs w:val="20"/>
          <w:lang w:eastAsia="en-GB"/>
        </w:rPr>
      </w:pPr>
      <w:r>
        <w:rPr>
          <w:rFonts w:ascii="Arial" w:eastAsia="Aptos" w:hAnsi="Arial" w:cs="Arial"/>
          <w:noProof/>
          <w:sz w:val="20"/>
          <w:szCs w:val="20"/>
          <w:lang w:eastAsia="en-GB"/>
          <w14:ligatures w14:val="standardContextual"/>
        </w:rPr>
        <w:lastRenderedPageBreak/>
        <w:drawing>
          <wp:inline distT="0" distB="0" distL="0" distR="0" wp14:anchorId="4B049D57" wp14:editId="32EC4986">
            <wp:extent cx="4978400" cy="3429000"/>
            <wp:effectExtent l="0" t="0" r="0" b="0"/>
            <wp:docPr id="1307927862" name="Picture 1" descr="A table of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27862" name="Picture 1" descr="A table of numbers and number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978400" cy="3429000"/>
                    </a:xfrm>
                    <a:prstGeom prst="rect">
                      <a:avLst/>
                    </a:prstGeom>
                  </pic:spPr>
                </pic:pic>
              </a:graphicData>
            </a:graphic>
          </wp:inline>
        </w:drawing>
      </w:r>
    </w:p>
    <w:p w14:paraId="680D9C9E" w14:textId="77777777" w:rsidR="00BC6FEB" w:rsidRDefault="00BC6FEB" w:rsidP="00C72B2E">
      <w:pPr>
        <w:spacing w:line="276" w:lineRule="auto"/>
        <w:jc w:val="both"/>
        <w:rPr>
          <w:rFonts w:ascii="Arial" w:eastAsia="Aptos" w:hAnsi="Arial" w:cs="Arial"/>
          <w:sz w:val="20"/>
          <w:szCs w:val="20"/>
          <w:lang w:eastAsia="en-GB"/>
        </w:rPr>
      </w:pPr>
    </w:p>
    <w:p w14:paraId="39A2A139" w14:textId="401D410B" w:rsidR="00BC6FEB" w:rsidRDefault="00BC6FEB" w:rsidP="00C72B2E">
      <w:pPr>
        <w:spacing w:line="276" w:lineRule="auto"/>
        <w:jc w:val="both"/>
        <w:rPr>
          <w:rFonts w:ascii="Arial" w:eastAsia="Aptos" w:hAnsi="Arial" w:cs="Arial"/>
          <w:sz w:val="20"/>
          <w:szCs w:val="20"/>
          <w:lang w:eastAsia="en-GB"/>
        </w:rPr>
      </w:pPr>
      <w:r>
        <w:rPr>
          <w:rFonts w:ascii="Arial" w:eastAsia="Aptos" w:hAnsi="Arial" w:cs="Arial"/>
          <w:noProof/>
          <w:sz w:val="20"/>
          <w:szCs w:val="20"/>
          <w:lang w:eastAsia="en-GB"/>
          <w14:ligatures w14:val="standardContextual"/>
        </w:rPr>
        <w:drawing>
          <wp:inline distT="0" distB="0" distL="0" distR="0" wp14:anchorId="2CB6864B" wp14:editId="7CCACB07">
            <wp:extent cx="5731510" cy="4206240"/>
            <wp:effectExtent l="0" t="0" r="2540" b="3810"/>
            <wp:docPr id="873469203" name="Picture 3" descr="A graph with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69203" name="Picture 3" descr="A graph with blue lines&#10;&#10;AI-generated content may be incorrect."/>
                    <pic:cNvPicPr/>
                  </pic:nvPicPr>
                  <pic:blipFill rotWithShape="1">
                    <a:blip r:embed="rId14" cstate="print">
                      <a:extLst>
                        <a:ext uri="{28A0092B-C50C-407E-A947-70E740481C1C}">
                          <a14:useLocalDpi xmlns:a14="http://schemas.microsoft.com/office/drawing/2010/main" val="0"/>
                        </a:ext>
                      </a:extLst>
                    </a:blip>
                    <a:srcRect t="10006" b="16344"/>
                    <a:stretch/>
                  </pic:blipFill>
                  <pic:spPr bwMode="auto">
                    <a:xfrm>
                      <a:off x="0" y="0"/>
                      <a:ext cx="5731510" cy="4206240"/>
                    </a:xfrm>
                    <a:prstGeom prst="rect">
                      <a:avLst/>
                    </a:prstGeom>
                    <a:ln>
                      <a:noFill/>
                    </a:ln>
                    <a:extLst>
                      <a:ext uri="{53640926-AAD7-44D8-BBD7-CCE9431645EC}">
                        <a14:shadowObscured xmlns:a14="http://schemas.microsoft.com/office/drawing/2010/main"/>
                      </a:ext>
                    </a:extLst>
                  </pic:spPr>
                </pic:pic>
              </a:graphicData>
            </a:graphic>
          </wp:inline>
        </w:drawing>
      </w:r>
    </w:p>
    <w:p w14:paraId="0F4C8989" w14:textId="77777777" w:rsidR="00BC6FEB" w:rsidRPr="00C72B2E" w:rsidRDefault="00BC6FEB" w:rsidP="00C72B2E">
      <w:pPr>
        <w:spacing w:line="276" w:lineRule="auto"/>
        <w:jc w:val="both"/>
        <w:rPr>
          <w:rFonts w:ascii="Aptos" w:eastAsia="Aptos" w:hAnsi="Aptos" w:cs="Aptos"/>
          <w:sz w:val="24"/>
          <w:szCs w:val="24"/>
          <w14:ligatures w14:val="standardContextual"/>
        </w:rPr>
      </w:pPr>
    </w:p>
    <w:p w14:paraId="65F1E147" w14:textId="7866A339" w:rsidR="00C72B2E" w:rsidRPr="00C72B2E" w:rsidRDefault="00C72B2E" w:rsidP="00C72B2E">
      <w:pPr>
        <w:spacing w:line="276" w:lineRule="auto"/>
        <w:rPr>
          <w:rFonts w:ascii="Aptos" w:eastAsia="Aptos" w:hAnsi="Aptos" w:cs="Aptos"/>
          <w:sz w:val="24"/>
          <w:szCs w:val="24"/>
          <w14:ligatures w14:val="standardContextual"/>
        </w:rPr>
      </w:pPr>
      <w:r w:rsidRPr="00C72B2E">
        <w:rPr>
          <w:rFonts w:ascii="Arial" w:eastAsia="Aptos" w:hAnsi="Arial" w:cs="Arial"/>
          <w:b/>
          <w:bCs/>
          <w:color w:val="1074CB"/>
          <w:sz w:val="16"/>
          <w:szCs w:val="16"/>
          <w:u w:val="single"/>
          <w:lang w:eastAsia="en-GB"/>
        </w:rPr>
        <w:t>Notes to editors</w:t>
      </w:r>
      <w:r w:rsidRPr="00C72B2E">
        <w:rPr>
          <w:rFonts w:eastAsia="Aptos"/>
        </w:rPr>
        <w:br/>
      </w:r>
      <w:r w:rsidRPr="00C72B2E">
        <w:rPr>
          <w:rFonts w:ascii="Arial" w:eastAsia="Aptos" w:hAnsi="Arial" w:cs="Arial"/>
          <w:color w:val="1074CB"/>
          <w:sz w:val="16"/>
          <w:szCs w:val="16"/>
          <w:lang w:eastAsia="en-GB"/>
        </w:rPr>
        <w:t xml:space="preserve">1 </w:t>
      </w:r>
      <w:r w:rsidR="008661DF">
        <w:rPr>
          <w:rFonts w:ascii="Arial" w:eastAsia="Aptos" w:hAnsi="Arial" w:cs="Arial"/>
          <w:color w:val="1074CB"/>
          <w:sz w:val="16"/>
          <w:szCs w:val="16"/>
          <w:lang w:eastAsia="en-GB"/>
        </w:rPr>
        <w:t>Since</w:t>
      </w:r>
      <w:r w:rsidRPr="00C72B2E">
        <w:rPr>
          <w:rFonts w:ascii="Arial" w:eastAsia="Aptos" w:hAnsi="Arial" w:cs="Arial"/>
          <w:color w:val="1074CB"/>
          <w:sz w:val="16"/>
          <w:szCs w:val="16"/>
          <w:lang w:eastAsia="en-GB"/>
        </w:rPr>
        <w:t xml:space="preserve"> </w:t>
      </w:r>
      <w:r w:rsidR="00CC36F7">
        <w:rPr>
          <w:rFonts w:ascii="Arial" w:eastAsia="Aptos" w:hAnsi="Arial" w:cs="Arial"/>
          <w:color w:val="1074CB"/>
          <w:sz w:val="16"/>
          <w:szCs w:val="16"/>
          <w:lang w:eastAsia="en-GB"/>
        </w:rPr>
        <w:t xml:space="preserve">a -8.3% decline in </w:t>
      </w:r>
      <w:r w:rsidRPr="00C72B2E">
        <w:rPr>
          <w:rFonts w:ascii="Arial" w:eastAsia="Aptos" w:hAnsi="Arial" w:cs="Arial"/>
          <w:color w:val="1074CB"/>
          <w:sz w:val="16"/>
          <w:szCs w:val="16"/>
          <w:lang w:eastAsia="en-GB"/>
        </w:rPr>
        <w:t>December 2024</w:t>
      </w:r>
      <w:r w:rsidR="00CC36F7">
        <w:rPr>
          <w:rFonts w:ascii="Arial" w:eastAsia="Aptos" w:hAnsi="Arial" w:cs="Arial"/>
          <w:color w:val="1074CB"/>
          <w:sz w:val="16"/>
          <w:szCs w:val="16"/>
          <w:lang w:eastAsia="en-GB"/>
        </w:rPr>
        <w:t>.</w:t>
      </w:r>
    </w:p>
    <w:p w14:paraId="0B5C48C2" w14:textId="0E9DF25D" w:rsidR="00C72B2E" w:rsidRPr="00C72B2E" w:rsidRDefault="00C72B2E" w:rsidP="00C72B2E">
      <w:pPr>
        <w:spacing w:line="276" w:lineRule="auto"/>
        <w:rPr>
          <w:rFonts w:ascii="Aptos" w:eastAsia="Aptos" w:hAnsi="Aptos" w:cs="Aptos"/>
          <w:sz w:val="24"/>
          <w:szCs w:val="24"/>
          <w14:ligatures w14:val="standardContextual"/>
        </w:rPr>
      </w:pPr>
      <w:r w:rsidRPr="00C72B2E">
        <w:rPr>
          <w:rFonts w:ascii="Arial" w:eastAsia="Aptos" w:hAnsi="Arial" w:cs="Arial"/>
          <w:color w:val="1074CB"/>
          <w:sz w:val="16"/>
          <w:szCs w:val="16"/>
          <w:lang w:eastAsia="en-GB"/>
        </w:rPr>
        <w:t xml:space="preserve">2 New LCV registrations, January-June 2022: </w:t>
      </w:r>
      <w:r w:rsidR="006A3A21">
        <w:rPr>
          <w:rFonts w:ascii="Arial" w:eastAsia="Aptos" w:hAnsi="Arial" w:cs="Arial"/>
          <w:color w:val="1074CB"/>
          <w:sz w:val="16"/>
          <w:szCs w:val="16"/>
          <w:lang w:eastAsia="en-GB"/>
        </w:rPr>
        <w:t>144,384</w:t>
      </w:r>
      <w:r w:rsidR="00263211">
        <w:rPr>
          <w:rFonts w:ascii="Arial" w:eastAsia="Aptos" w:hAnsi="Arial" w:cs="Arial"/>
          <w:color w:val="1074CB"/>
          <w:sz w:val="16"/>
          <w:szCs w:val="16"/>
          <w:lang w:eastAsia="en-GB"/>
        </w:rPr>
        <w:t xml:space="preserve"> </w:t>
      </w:r>
      <w:r w:rsidRPr="00C72B2E">
        <w:rPr>
          <w:rFonts w:ascii="Arial" w:eastAsia="Aptos" w:hAnsi="Arial" w:cs="Arial"/>
          <w:color w:val="1074CB"/>
          <w:sz w:val="16"/>
          <w:szCs w:val="16"/>
          <w:lang w:eastAsia="en-GB"/>
        </w:rPr>
        <w:t>units.</w:t>
      </w:r>
    </w:p>
    <w:p w14:paraId="6E60021B" w14:textId="59E9C10F" w:rsidR="00C72B2E" w:rsidRPr="00C72B2E" w:rsidRDefault="00C72B2E" w:rsidP="00C72B2E">
      <w:pPr>
        <w:spacing w:line="276" w:lineRule="auto"/>
        <w:rPr>
          <w:rFonts w:ascii="Aptos" w:eastAsia="Aptos" w:hAnsi="Aptos" w:cs="Aptos"/>
          <w:sz w:val="24"/>
          <w:szCs w:val="24"/>
          <w14:ligatures w14:val="standardContextual"/>
        </w:rPr>
      </w:pPr>
      <w:r w:rsidRPr="00C72B2E">
        <w:rPr>
          <w:rFonts w:ascii="Arial" w:eastAsia="Aptos" w:hAnsi="Arial" w:cs="Arial"/>
          <w:color w:val="1074CB"/>
          <w:sz w:val="16"/>
          <w:szCs w:val="16"/>
          <w:lang w:eastAsia="en-GB"/>
        </w:rPr>
        <w:t xml:space="preserve">3 </w:t>
      </w:r>
      <w:hyperlink r:id="rId15" w:history="1">
        <w:r w:rsidRPr="00C72B2E">
          <w:rPr>
            <w:rFonts w:ascii="Arial" w:eastAsia="Aptos" w:hAnsi="Arial" w:cs="Arial"/>
            <w:color w:val="0070C0"/>
            <w:sz w:val="16"/>
            <w:szCs w:val="16"/>
            <w:u w:val="single"/>
            <w:lang w:eastAsia="en-GB"/>
          </w:rPr>
          <w:t>https://www.smmt.co.uk/demand-for-new-vans-down-in-july-but-2024-market-remains-at-three-year-high/</w:t>
        </w:r>
      </w:hyperlink>
      <w:r w:rsidR="00842BE6">
        <w:rPr>
          <w:rFonts w:ascii="Arial" w:eastAsia="Aptos" w:hAnsi="Arial" w:cs="Arial"/>
          <w:color w:val="0070C0"/>
          <w:sz w:val="16"/>
          <w:szCs w:val="16"/>
          <w:lang w:eastAsia="en-GB"/>
        </w:rPr>
        <w:t>.</w:t>
      </w:r>
    </w:p>
    <w:p w14:paraId="743DB885" w14:textId="3E72E49C" w:rsidR="00C72B2E" w:rsidRPr="00C72B2E" w:rsidRDefault="00C72B2E" w:rsidP="00C72B2E">
      <w:pPr>
        <w:spacing w:line="276" w:lineRule="auto"/>
        <w:rPr>
          <w:rFonts w:ascii="Aptos" w:eastAsia="Aptos" w:hAnsi="Aptos" w:cs="Aptos"/>
          <w:sz w:val="24"/>
          <w:szCs w:val="24"/>
          <w14:ligatures w14:val="standardContextual"/>
        </w:rPr>
      </w:pPr>
      <w:r w:rsidRPr="00C72B2E">
        <w:rPr>
          <w:rFonts w:ascii="Arial" w:eastAsia="Aptos" w:hAnsi="Arial" w:cs="Arial"/>
          <w:color w:val="1074CB"/>
          <w:sz w:val="16"/>
          <w:szCs w:val="16"/>
          <w:lang w:eastAsia="en-GB"/>
        </w:rPr>
        <w:lastRenderedPageBreak/>
        <w:t xml:space="preserve">4 </w:t>
      </w:r>
      <w:r w:rsidRPr="00C72B2E">
        <w:rPr>
          <w:rFonts w:ascii="Arial" w:eastAsia="Aptos" w:hAnsi="Arial" w:cs="Arial"/>
          <w:color w:val="1074CB"/>
          <w:sz w:val="16"/>
          <w:szCs w:val="16"/>
          <w:lang w:val="en-US" w:eastAsia="en-GB"/>
        </w:rPr>
        <w:t xml:space="preserve">SMMT’s BEV LCV </w:t>
      </w:r>
      <w:r w:rsidRPr="00C72B2E">
        <w:rPr>
          <w:rFonts w:ascii="Arial" w:eastAsia="Aptos" w:hAnsi="Arial" w:cs="Arial"/>
          <w:color w:val="1074CB"/>
          <w:sz w:val="16"/>
          <w:szCs w:val="16"/>
          <w:lang w:eastAsia="en-GB"/>
        </w:rPr>
        <w:t>registration data reflects the Vehicle Emissions Trading Scheme, in which BEVs weighing &gt;3.5-4.25t contribute towards each manufacturer’s target, in addition to those weighing ≤3.5t</w:t>
      </w:r>
      <w:r w:rsidR="00256BBF">
        <w:rPr>
          <w:rFonts w:ascii="Arial" w:eastAsia="Aptos" w:hAnsi="Arial" w:cs="Arial"/>
          <w:color w:val="1074CB"/>
          <w:sz w:val="16"/>
          <w:szCs w:val="16"/>
          <w:lang w:eastAsia="en-GB"/>
        </w:rPr>
        <w:t>.</w:t>
      </w:r>
    </w:p>
    <w:p w14:paraId="7EDCCA1D" w14:textId="77777777" w:rsidR="00C72B2E" w:rsidRPr="00C72B2E" w:rsidRDefault="00C72B2E" w:rsidP="00C72B2E">
      <w:pPr>
        <w:spacing w:line="276" w:lineRule="auto"/>
        <w:rPr>
          <w:rFonts w:ascii="Aptos" w:eastAsia="Aptos" w:hAnsi="Aptos" w:cs="Aptos"/>
          <w:sz w:val="24"/>
          <w:szCs w:val="24"/>
          <w14:ligatures w14:val="standardContextual"/>
        </w:rPr>
      </w:pPr>
      <w:r w:rsidRPr="00C72B2E">
        <w:rPr>
          <w:rFonts w:ascii="Arial" w:eastAsia="Aptos" w:hAnsi="Arial" w:cs="Arial"/>
          <w:color w:val="1074CB"/>
          <w:sz w:val="16"/>
          <w:szCs w:val="16"/>
          <w:lang w:eastAsia="en-GB"/>
        </w:rPr>
        <w:t> </w:t>
      </w:r>
    </w:p>
    <w:p w14:paraId="7742A7DA" w14:textId="77777777" w:rsidR="00C72B2E" w:rsidRPr="00C72B2E" w:rsidRDefault="00C72B2E" w:rsidP="00C72B2E">
      <w:pPr>
        <w:spacing w:after="240" w:line="276" w:lineRule="auto"/>
        <w:rPr>
          <w:rFonts w:ascii="Aptos" w:eastAsia="Aptos" w:hAnsi="Aptos" w:cs="Aptos"/>
          <w:sz w:val="24"/>
          <w:szCs w:val="24"/>
          <w14:ligatures w14:val="standardContextual"/>
        </w:rPr>
      </w:pPr>
      <w:r w:rsidRPr="00C72B2E">
        <w:rPr>
          <w:rFonts w:ascii="Arial" w:eastAsia="Aptos" w:hAnsi="Arial" w:cs="Arial"/>
          <w:b/>
          <w:bCs/>
          <w:color w:val="1074CB"/>
          <w:sz w:val="16"/>
          <w:szCs w:val="16"/>
          <w:lang w:eastAsia="en-GB"/>
        </w:rPr>
        <w:t>About SMMT and the UK automotive industry</w:t>
      </w:r>
    </w:p>
    <w:p w14:paraId="532E56FF" w14:textId="77777777" w:rsidR="00C72B2E" w:rsidRPr="00C72B2E" w:rsidRDefault="00C72B2E" w:rsidP="00C72B2E">
      <w:pPr>
        <w:spacing w:after="160" w:line="276" w:lineRule="auto"/>
        <w:jc w:val="both"/>
        <w:rPr>
          <w:rFonts w:ascii="Aptos" w:eastAsia="Aptos" w:hAnsi="Aptos" w:cs="Aptos"/>
          <w:sz w:val="24"/>
          <w:szCs w:val="24"/>
          <w14:ligatures w14:val="standardContextual"/>
        </w:rPr>
      </w:pPr>
      <w:r w:rsidRPr="00C72B2E">
        <w:rPr>
          <w:rFonts w:ascii="Arial" w:eastAsia="Aptos" w:hAnsi="Arial" w:cs="Arial"/>
          <w:color w:val="1074CB"/>
          <w:sz w:val="16"/>
          <w:szCs w:val="16"/>
          <w:lang w:eastAsia="en-GB"/>
        </w:rPr>
        <w:t xml:space="preserve">The Society of Motor Manufacturers and Traders (SMMT) is one of the largest and most influential trade associations, representing the automotive industry in the UK. </w:t>
      </w:r>
    </w:p>
    <w:p w14:paraId="33CC57C5" w14:textId="77777777" w:rsidR="00C72B2E" w:rsidRPr="00C72B2E" w:rsidRDefault="00C72B2E" w:rsidP="00C72B2E">
      <w:pPr>
        <w:spacing w:after="160" w:line="276" w:lineRule="auto"/>
        <w:jc w:val="both"/>
        <w:rPr>
          <w:rFonts w:ascii="Aptos" w:eastAsia="Aptos" w:hAnsi="Aptos" w:cs="Aptos"/>
          <w:sz w:val="24"/>
          <w:szCs w:val="24"/>
          <w14:ligatures w14:val="standardContextual"/>
        </w:rPr>
      </w:pPr>
      <w:r w:rsidRPr="00C72B2E">
        <w:rPr>
          <w:rFonts w:ascii="Arial" w:eastAsia="Aptos" w:hAnsi="Arial" w:cs="Arial"/>
          <w:color w:val="1074CB"/>
          <w:sz w:val="16"/>
          <w:szCs w:val="16"/>
          <w:lang w:eastAsia="en-GB"/>
        </w:rPr>
        <w:t xml:space="preserve">The automotive industry is a vital part of the UK economy, integral to growth, the delivery of net zero and the UK as a global trade hub. It contributes £93 billion turnover and £22 billion value added to the UK economy, and invests around £4 billion each year in R&amp;D. With 198,000 people employed directly in manufacturing and some 813,000 across the wider automotive industry. Many of these automotive manufacturing jobs are outside London and the South-East, with wages that are around 13% higher than the UK average. The sector accounts for 13.9% of total UK exports of goods with more than 140 countries importing UK produced vehicles, generating £115 billion of trade in total automotive imports and exports. </w:t>
      </w:r>
    </w:p>
    <w:p w14:paraId="414FDFF5" w14:textId="77777777" w:rsidR="00C72B2E" w:rsidRPr="00C72B2E" w:rsidRDefault="00C72B2E" w:rsidP="00C72B2E">
      <w:pPr>
        <w:spacing w:after="160" w:line="276" w:lineRule="auto"/>
        <w:jc w:val="both"/>
        <w:rPr>
          <w:rFonts w:ascii="Aptos" w:eastAsia="Aptos" w:hAnsi="Aptos" w:cs="Aptos"/>
          <w:sz w:val="24"/>
          <w:szCs w:val="24"/>
          <w14:ligatures w14:val="standardContextual"/>
        </w:rPr>
      </w:pPr>
      <w:r w:rsidRPr="00C72B2E">
        <w:rPr>
          <w:rFonts w:ascii="Arial" w:eastAsia="Aptos" w:hAnsi="Arial" w:cs="Arial"/>
          <w:color w:val="1074CB"/>
          <w:sz w:val="16"/>
          <w:szCs w:val="16"/>
          <w:lang w:eastAsia="en-GB"/>
        </w:rPr>
        <w:t>The UK manufactures almost every type of vehicle, from cars, to vans, taxis, trucks, buses and coaches, as well as specialist and off-highway vehicles, supported by more than 2,500 component providers and some of the world's most skilled engineers. In addition, the sector has vibrant aftermarket and remanufacturing industries. The automotive industry also supports jobs in other key sectors – including advertising, chemicals, finance, logistics and steel.</w:t>
      </w:r>
    </w:p>
    <w:p w14:paraId="304F871B" w14:textId="77777777" w:rsidR="00C72B2E" w:rsidRPr="00C72B2E" w:rsidRDefault="00C72B2E" w:rsidP="00C72B2E">
      <w:pPr>
        <w:spacing w:before="100" w:beforeAutospacing="1" w:after="100" w:afterAutospacing="1" w:line="276" w:lineRule="auto"/>
        <w:jc w:val="both"/>
        <w:rPr>
          <w:rFonts w:ascii="Aptos" w:eastAsia="Aptos" w:hAnsi="Aptos" w:cs="Aptos"/>
          <w:sz w:val="24"/>
          <w:szCs w:val="24"/>
          <w14:ligatures w14:val="standardContextual"/>
        </w:rPr>
      </w:pPr>
      <w:r w:rsidRPr="00C72B2E">
        <w:rPr>
          <w:rFonts w:ascii="Arial" w:eastAsia="Aptos" w:hAnsi="Arial" w:cs="Arial"/>
          <w:color w:val="1074CB"/>
          <w:sz w:val="16"/>
          <w:szCs w:val="16"/>
        </w:rPr>
        <w:t>More detail on UK Automotive available in SMMT's Motor Industry Facts publication at </w:t>
      </w:r>
      <w:hyperlink r:id="rId16" w:tgtFrame="_blank" w:tooltip="http://www.smmt.co.uk/reports/smmt-motor-industry-facts/" w:history="1">
        <w:r w:rsidRPr="00C72B2E">
          <w:rPr>
            <w:rFonts w:ascii="Arial" w:eastAsia="Aptos" w:hAnsi="Arial" w:cs="Arial"/>
            <w:color w:val="0070C0"/>
            <w:sz w:val="16"/>
            <w:szCs w:val="16"/>
            <w:u w:val="single"/>
          </w:rPr>
          <w:t>www.smmt.co.uk/reports/smmt-motor-industry-facts/</w:t>
        </w:r>
      </w:hyperlink>
    </w:p>
    <w:p w14:paraId="75FEED1F" w14:textId="77777777" w:rsidR="00C72B2E" w:rsidRPr="00C72B2E" w:rsidRDefault="00C72B2E" w:rsidP="00C72B2E">
      <w:pPr>
        <w:spacing w:after="160" w:line="252" w:lineRule="auto"/>
        <w:rPr>
          <w:rFonts w:ascii="Aptos" w:eastAsia="Aptos" w:hAnsi="Aptos" w:cs="Aptos"/>
          <w:sz w:val="24"/>
          <w:szCs w:val="24"/>
          <w14:ligatures w14:val="standardContextual"/>
        </w:rPr>
      </w:pPr>
      <w:r w:rsidRPr="00C72B2E">
        <w:rPr>
          <w:rFonts w:ascii="Arial" w:eastAsia="Aptos" w:hAnsi="Arial" w:cs="Arial"/>
          <w:b/>
          <w:bCs/>
          <w:color w:val="0070C0"/>
          <w:sz w:val="16"/>
          <w:szCs w:val="16"/>
          <w:u w:val="single"/>
        </w:rPr>
        <w:t>SMMT media contacts</w:t>
      </w:r>
      <w:r w:rsidRPr="00C72B2E">
        <w:rPr>
          <w:rFonts w:ascii="Arial" w:eastAsia="Aptos" w:hAnsi="Arial" w:cs="Arial"/>
          <w:color w:val="0070C0"/>
          <w:sz w:val="20"/>
          <w:szCs w:val="20"/>
        </w:rPr>
        <w:br/>
      </w:r>
      <w:r w:rsidRPr="00C72B2E">
        <w:rPr>
          <w:rFonts w:ascii="Arial" w:eastAsia="Aptos" w:hAnsi="Arial" w:cs="Arial"/>
          <w:color w:val="0070C0"/>
          <w:sz w:val="16"/>
          <w:szCs w:val="16"/>
        </w:rPr>
        <w:t xml:space="preserve">Paul Mauerhoff                       07809 522181            </w:t>
      </w:r>
      <w:hyperlink r:id="rId17" w:history="1">
        <w:r w:rsidRPr="00C72B2E">
          <w:rPr>
            <w:rFonts w:ascii="Arial" w:eastAsia="Aptos" w:hAnsi="Arial" w:cs="Arial"/>
            <w:color w:val="0070C0"/>
            <w:sz w:val="16"/>
            <w:szCs w:val="16"/>
            <w:u w:val="single"/>
          </w:rPr>
          <w:t>pmauerhoff@smmt.co.uk</w:t>
        </w:r>
      </w:hyperlink>
      <w:r w:rsidRPr="00C72B2E">
        <w:rPr>
          <w:rFonts w:ascii="Arial" w:eastAsia="Aptos" w:hAnsi="Arial" w:cs="Arial"/>
          <w:color w:val="0070C0"/>
          <w:sz w:val="16"/>
          <w:szCs w:val="16"/>
        </w:rPr>
        <w:t xml:space="preserve">  </w:t>
      </w:r>
      <w:r w:rsidRPr="00C72B2E">
        <w:rPr>
          <w:rFonts w:ascii="Arial" w:eastAsia="Aptos" w:hAnsi="Arial" w:cs="Arial"/>
          <w:color w:val="0070C0"/>
          <w:sz w:val="16"/>
          <w:szCs w:val="16"/>
        </w:rPr>
        <w:br/>
        <w:t xml:space="preserve">James Boley                           07927 668565            </w:t>
      </w:r>
      <w:hyperlink r:id="rId18" w:history="1">
        <w:r w:rsidRPr="00C72B2E">
          <w:rPr>
            <w:rFonts w:ascii="Arial" w:eastAsia="Aptos" w:hAnsi="Arial" w:cs="Arial"/>
            <w:color w:val="0070C0"/>
            <w:sz w:val="16"/>
            <w:szCs w:val="16"/>
            <w:u w:val="single"/>
          </w:rPr>
          <w:t>jboley@smmt.co.uk</w:t>
        </w:r>
      </w:hyperlink>
      <w:r w:rsidRPr="00C72B2E">
        <w:rPr>
          <w:rFonts w:ascii="Arial" w:eastAsia="Aptos" w:hAnsi="Arial" w:cs="Arial"/>
          <w:color w:val="0070C0"/>
          <w:sz w:val="16"/>
          <w:szCs w:val="16"/>
          <w:u w:val="single"/>
        </w:rPr>
        <w:br/>
      </w:r>
      <w:r w:rsidRPr="00C72B2E">
        <w:rPr>
          <w:rFonts w:ascii="Arial" w:eastAsia="Aptos" w:hAnsi="Arial" w:cs="Arial"/>
          <w:color w:val="0070C0"/>
          <w:sz w:val="16"/>
          <w:szCs w:val="16"/>
        </w:rPr>
        <w:t xml:space="preserve">Rebecca Gibbs                       07708480889             </w:t>
      </w:r>
      <w:hyperlink r:id="rId19" w:history="1">
        <w:r w:rsidRPr="00C72B2E">
          <w:rPr>
            <w:rFonts w:ascii="Arial" w:eastAsia="Aptos" w:hAnsi="Arial" w:cs="Arial"/>
            <w:color w:val="0070C0"/>
            <w:sz w:val="16"/>
            <w:szCs w:val="16"/>
            <w:u w:val="single"/>
          </w:rPr>
          <w:t>rgibbs@smmt.co.uk</w:t>
        </w:r>
      </w:hyperlink>
      <w:r w:rsidRPr="00C72B2E">
        <w:rPr>
          <w:rFonts w:ascii="Arial" w:eastAsia="Aptos" w:hAnsi="Arial" w:cs="Arial"/>
          <w:color w:val="0070C0"/>
          <w:sz w:val="16"/>
          <w:szCs w:val="16"/>
        </w:rPr>
        <w:br/>
        <w:t xml:space="preserve">Scott Clarke                            07912 799959            </w:t>
      </w:r>
      <w:hyperlink r:id="rId20" w:history="1">
        <w:r w:rsidRPr="00C72B2E">
          <w:rPr>
            <w:rFonts w:ascii="Arial" w:eastAsia="Aptos" w:hAnsi="Arial" w:cs="Arial"/>
            <w:color w:val="0070C0"/>
            <w:sz w:val="16"/>
            <w:szCs w:val="16"/>
            <w:u w:val="single"/>
          </w:rPr>
          <w:t>sclarke@smmt.co.uk</w:t>
        </w:r>
      </w:hyperlink>
      <w:r w:rsidRPr="00C72B2E">
        <w:rPr>
          <w:rFonts w:ascii="Arial" w:eastAsia="Aptos" w:hAnsi="Arial" w:cs="Arial"/>
          <w:color w:val="0070C0"/>
          <w:sz w:val="16"/>
          <w:szCs w:val="16"/>
        </w:rPr>
        <w:t>       </w:t>
      </w:r>
      <w:r w:rsidRPr="00C72B2E">
        <w:rPr>
          <w:rFonts w:ascii="Arial" w:eastAsia="Aptos" w:hAnsi="Arial" w:cs="Arial"/>
          <w:color w:val="0070C0"/>
          <w:sz w:val="16"/>
          <w:szCs w:val="16"/>
        </w:rPr>
        <w:br/>
        <w:t xml:space="preserve">Emma Butcher                        07880 191825            </w:t>
      </w:r>
      <w:hyperlink r:id="rId21" w:history="1">
        <w:r w:rsidRPr="00C72B2E">
          <w:rPr>
            <w:rFonts w:ascii="Arial" w:eastAsia="Aptos" w:hAnsi="Arial" w:cs="Arial"/>
            <w:color w:val="0070C0"/>
            <w:sz w:val="16"/>
            <w:szCs w:val="16"/>
            <w:u w:val="single"/>
          </w:rPr>
          <w:t>ebutcher@smmt.co.uk</w:t>
        </w:r>
      </w:hyperlink>
      <w:r w:rsidRPr="00C72B2E">
        <w:rPr>
          <w:rFonts w:ascii="Arial" w:eastAsia="Aptos" w:hAnsi="Arial" w:cs="Arial"/>
          <w:color w:val="0070C0"/>
          <w:sz w:val="16"/>
          <w:szCs w:val="16"/>
          <w:u w:val="single"/>
        </w:rPr>
        <w:br/>
      </w:r>
      <w:r w:rsidRPr="00C72B2E">
        <w:rPr>
          <w:rFonts w:ascii="Arial" w:eastAsia="Aptos" w:hAnsi="Arial" w:cs="Arial"/>
          <w:color w:val="0070C0"/>
          <w:sz w:val="16"/>
          <w:szCs w:val="16"/>
        </w:rPr>
        <w:t xml:space="preserve">Abigail Smythe                        07708 480891            </w:t>
      </w:r>
      <w:hyperlink r:id="rId22" w:history="1">
        <w:r w:rsidRPr="00C72B2E">
          <w:rPr>
            <w:rFonts w:ascii="Arial" w:eastAsia="Aptos" w:hAnsi="Arial" w:cs="Arial"/>
            <w:color w:val="0070C0"/>
            <w:sz w:val="16"/>
            <w:szCs w:val="16"/>
            <w:u w:val="single"/>
          </w:rPr>
          <w:t>asmythe@smmt.co.uk</w:t>
        </w:r>
      </w:hyperlink>
    </w:p>
    <w:p w14:paraId="5C6054FD" w14:textId="5EBF34CA" w:rsidR="002B5351" w:rsidRPr="00C72B2E" w:rsidRDefault="002B5351" w:rsidP="00C72B2E"/>
    <w:sectPr w:rsidR="002B5351" w:rsidRPr="00C72B2E">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FF474" w14:textId="77777777" w:rsidR="0037057B" w:rsidRDefault="0037057B" w:rsidP="00695EA7">
      <w:r>
        <w:separator/>
      </w:r>
    </w:p>
  </w:endnote>
  <w:endnote w:type="continuationSeparator" w:id="0">
    <w:p w14:paraId="0BD0ADFB" w14:textId="77777777" w:rsidR="0037057B" w:rsidRDefault="0037057B" w:rsidP="00695EA7">
      <w:r>
        <w:continuationSeparator/>
      </w:r>
    </w:p>
  </w:endnote>
  <w:endnote w:type="continuationNotice" w:id="1">
    <w:p w14:paraId="5C851996" w14:textId="77777777" w:rsidR="0037057B" w:rsidRDefault="00370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BC34D" w14:textId="77777777" w:rsidR="0037057B" w:rsidRDefault="0037057B" w:rsidP="00695EA7">
      <w:r>
        <w:separator/>
      </w:r>
    </w:p>
  </w:footnote>
  <w:footnote w:type="continuationSeparator" w:id="0">
    <w:p w14:paraId="37D7B712" w14:textId="77777777" w:rsidR="0037057B" w:rsidRDefault="0037057B" w:rsidP="00695EA7">
      <w:r>
        <w:continuationSeparator/>
      </w:r>
    </w:p>
  </w:footnote>
  <w:footnote w:type="continuationNotice" w:id="1">
    <w:p w14:paraId="5E699F65" w14:textId="77777777" w:rsidR="0037057B" w:rsidRDefault="00370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C960" w14:textId="29079B15" w:rsidR="00AC1A94" w:rsidRDefault="009E184D">
    <w:pPr>
      <w:pStyle w:val="Header"/>
      <w:rPr>
        <w:noProof/>
      </w:rPr>
    </w:pPr>
    <w:r w:rsidRPr="00576A5A">
      <w:rPr>
        <w:noProof/>
      </w:rPr>
      <w:drawing>
        <wp:anchor distT="0" distB="0" distL="114300" distR="114300" simplePos="0" relativeHeight="251659264" behindDoc="1" locked="0" layoutInCell="1" allowOverlap="1" wp14:anchorId="23D52FF9" wp14:editId="7159CE38">
          <wp:simplePos x="0" y="0"/>
          <wp:positionH relativeFrom="margin">
            <wp:align>right</wp:align>
          </wp:positionH>
          <wp:positionV relativeFrom="paragraph">
            <wp:posOffset>-248285</wp:posOffset>
          </wp:positionV>
          <wp:extent cx="2076450" cy="798830"/>
          <wp:effectExtent l="0" t="0" r="0" b="1270"/>
          <wp:wrapNone/>
          <wp:docPr id="4" name="Picture 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6450" cy="798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DC087C" w14:textId="77777777" w:rsidR="009E184D" w:rsidRDefault="009E184D">
    <w:pPr>
      <w:pStyle w:val="Header"/>
      <w:rPr>
        <w:noProof/>
      </w:rPr>
    </w:pPr>
  </w:p>
  <w:p w14:paraId="417D7FD1" w14:textId="77777777" w:rsidR="009E184D" w:rsidRDefault="009E184D">
    <w:pPr>
      <w:pStyle w:val="Header"/>
      <w:rPr>
        <w:noProof/>
      </w:rPr>
    </w:pPr>
  </w:p>
  <w:p w14:paraId="5C790026" w14:textId="77777777" w:rsidR="009E184D" w:rsidRDefault="009E1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BAF"/>
    <w:multiLevelType w:val="hybridMultilevel"/>
    <w:tmpl w:val="9E06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4C3209"/>
    <w:multiLevelType w:val="multilevel"/>
    <w:tmpl w:val="8A5A37C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B1F672E"/>
    <w:multiLevelType w:val="hybridMultilevel"/>
    <w:tmpl w:val="4AFA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032430"/>
    <w:multiLevelType w:val="hybridMultilevel"/>
    <w:tmpl w:val="EECCA6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3CA5A3C"/>
    <w:multiLevelType w:val="hybridMultilevel"/>
    <w:tmpl w:val="115E8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6607500">
    <w:abstractNumId w:val="2"/>
  </w:num>
  <w:num w:numId="2" w16cid:durableId="46998194">
    <w:abstractNumId w:val="0"/>
  </w:num>
  <w:num w:numId="3" w16cid:durableId="1165821826">
    <w:abstractNumId w:val="4"/>
  </w:num>
  <w:num w:numId="4" w16cid:durableId="1348023675">
    <w:abstractNumId w:val="4"/>
  </w:num>
  <w:num w:numId="5" w16cid:durableId="302079315">
    <w:abstractNumId w:val="4"/>
  </w:num>
  <w:num w:numId="6" w16cid:durableId="1414622937">
    <w:abstractNumId w:val="3"/>
  </w:num>
  <w:num w:numId="7" w16cid:durableId="357435254">
    <w:abstractNumId w:val="1"/>
  </w:num>
  <w:num w:numId="8" w16cid:durableId="1558053847">
    <w:abstractNumId w:val="1"/>
  </w:num>
  <w:num w:numId="9" w16cid:durableId="142661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6"/>
    <w:rsid w:val="00001C6F"/>
    <w:rsid w:val="000026C9"/>
    <w:rsid w:val="00002BA6"/>
    <w:rsid w:val="00003792"/>
    <w:rsid w:val="00003C4E"/>
    <w:rsid w:val="00003F1B"/>
    <w:rsid w:val="00004FEC"/>
    <w:rsid w:val="00005039"/>
    <w:rsid w:val="0000553D"/>
    <w:rsid w:val="00005ADF"/>
    <w:rsid w:val="0000670B"/>
    <w:rsid w:val="00006BBC"/>
    <w:rsid w:val="00007800"/>
    <w:rsid w:val="0000792A"/>
    <w:rsid w:val="00007DD0"/>
    <w:rsid w:val="00010BD6"/>
    <w:rsid w:val="00010E83"/>
    <w:rsid w:val="0001127C"/>
    <w:rsid w:val="000115EA"/>
    <w:rsid w:val="00012CF6"/>
    <w:rsid w:val="000135A7"/>
    <w:rsid w:val="00013AF3"/>
    <w:rsid w:val="00015169"/>
    <w:rsid w:val="00020A11"/>
    <w:rsid w:val="0002101A"/>
    <w:rsid w:val="000220CD"/>
    <w:rsid w:val="00022788"/>
    <w:rsid w:val="00023FED"/>
    <w:rsid w:val="0002473D"/>
    <w:rsid w:val="00025B50"/>
    <w:rsid w:val="000261C0"/>
    <w:rsid w:val="000266E8"/>
    <w:rsid w:val="0002696E"/>
    <w:rsid w:val="00026BA5"/>
    <w:rsid w:val="00026BD8"/>
    <w:rsid w:val="0002728A"/>
    <w:rsid w:val="00027E5B"/>
    <w:rsid w:val="000308D3"/>
    <w:rsid w:val="00030B15"/>
    <w:rsid w:val="00031E05"/>
    <w:rsid w:val="00032933"/>
    <w:rsid w:val="000335A7"/>
    <w:rsid w:val="0003531D"/>
    <w:rsid w:val="00035C76"/>
    <w:rsid w:val="00036489"/>
    <w:rsid w:val="00036A20"/>
    <w:rsid w:val="0004032B"/>
    <w:rsid w:val="000418D1"/>
    <w:rsid w:val="00041DCB"/>
    <w:rsid w:val="00042086"/>
    <w:rsid w:val="000440AA"/>
    <w:rsid w:val="000448CB"/>
    <w:rsid w:val="000448D3"/>
    <w:rsid w:val="00044D72"/>
    <w:rsid w:val="00045552"/>
    <w:rsid w:val="00045B93"/>
    <w:rsid w:val="00045C08"/>
    <w:rsid w:val="00046A52"/>
    <w:rsid w:val="00046FE2"/>
    <w:rsid w:val="0004799C"/>
    <w:rsid w:val="00047CE5"/>
    <w:rsid w:val="00050941"/>
    <w:rsid w:val="00050C3F"/>
    <w:rsid w:val="00051196"/>
    <w:rsid w:val="0005267B"/>
    <w:rsid w:val="00052780"/>
    <w:rsid w:val="0005283A"/>
    <w:rsid w:val="00052E52"/>
    <w:rsid w:val="00052F85"/>
    <w:rsid w:val="0005309C"/>
    <w:rsid w:val="00053AD7"/>
    <w:rsid w:val="00054ACF"/>
    <w:rsid w:val="00055593"/>
    <w:rsid w:val="000558FC"/>
    <w:rsid w:val="00055C3B"/>
    <w:rsid w:val="00057351"/>
    <w:rsid w:val="00060F51"/>
    <w:rsid w:val="00061A03"/>
    <w:rsid w:val="00062232"/>
    <w:rsid w:val="00062B12"/>
    <w:rsid w:val="00063465"/>
    <w:rsid w:val="00064216"/>
    <w:rsid w:val="00064B76"/>
    <w:rsid w:val="00065ACB"/>
    <w:rsid w:val="00066062"/>
    <w:rsid w:val="00066232"/>
    <w:rsid w:val="00066BD3"/>
    <w:rsid w:val="0006746C"/>
    <w:rsid w:val="00070592"/>
    <w:rsid w:val="00071D89"/>
    <w:rsid w:val="000722EF"/>
    <w:rsid w:val="000737E2"/>
    <w:rsid w:val="0007782C"/>
    <w:rsid w:val="00080292"/>
    <w:rsid w:val="00080E09"/>
    <w:rsid w:val="00081F37"/>
    <w:rsid w:val="00082363"/>
    <w:rsid w:val="00082C24"/>
    <w:rsid w:val="00083290"/>
    <w:rsid w:val="000839C7"/>
    <w:rsid w:val="00083AF7"/>
    <w:rsid w:val="00083C84"/>
    <w:rsid w:val="000843C5"/>
    <w:rsid w:val="000853B2"/>
    <w:rsid w:val="00087282"/>
    <w:rsid w:val="00090361"/>
    <w:rsid w:val="00090FFE"/>
    <w:rsid w:val="000920B8"/>
    <w:rsid w:val="00092E91"/>
    <w:rsid w:val="000931CA"/>
    <w:rsid w:val="0009421C"/>
    <w:rsid w:val="00094516"/>
    <w:rsid w:val="000963FB"/>
    <w:rsid w:val="00097429"/>
    <w:rsid w:val="000976B2"/>
    <w:rsid w:val="000A068A"/>
    <w:rsid w:val="000A4930"/>
    <w:rsid w:val="000A635B"/>
    <w:rsid w:val="000A653B"/>
    <w:rsid w:val="000A745F"/>
    <w:rsid w:val="000A74D6"/>
    <w:rsid w:val="000A7B78"/>
    <w:rsid w:val="000B07A2"/>
    <w:rsid w:val="000B0C22"/>
    <w:rsid w:val="000B0D8C"/>
    <w:rsid w:val="000B1273"/>
    <w:rsid w:val="000B18F6"/>
    <w:rsid w:val="000B1C4E"/>
    <w:rsid w:val="000B2F32"/>
    <w:rsid w:val="000B3B21"/>
    <w:rsid w:val="000B60B7"/>
    <w:rsid w:val="000B60DB"/>
    <w:rsid w:val="000B6375"/>
    <w:rsid w:val="000B6691"/>
    <w:rsid w:val="000B7BF1"/>
    <w:rsid w:val="000B7EA2"/>
    <w:rsid w:val="000C010C"/>
    <w:rsid w:val="000C09EC"/>
    <w:rsid w:val="000C2EA3"/>
    <w:rsid w:val="000C462D"/>
    <w:rsid w:val="000C4703"/>
    <w:rsid w:val="000C7A21"/>
    <w:rsid w:val="000C7F7B"/>
    <w:rsid w:val="000D2AA7"/>
    <w:rsid w:val="000D3108"/>
    <w:rsid w:val="000D3B9E"/>
    <w:rsid w:val="000D52BC"/>
    <w:rsid w:val="000D7D93"/>
    <w:rsid w:val="000E083F"/>
    <w:rsid w:val="000E0CE0"/>
    <w:rsid w:val="000E0F12"/>
    <w:rsid w:val="000E161E"/>
    <w:rsid w:val="000E1BBE"/>
    <w:rsid w:val="000E1CD8"/>
    <w:rsid w:val="000E23E2"/>
    <w:rsid w:val="000E2BE2"/>
    <w:rsid w:val="000E3D0F"/>
    <w:rsid w:val="000E4786"/>
    <w:rsid w:val="000E538D"/>
    <w:rsid w:val="000E5E6F"/>
    <w:rsid w:val="000E5F47"/>
    <w:rsid w:val="000E5F65"/>
    <w:rsid w:val="000E6420"/>
    <w:rsid w:val="000E665B"/>
    <w:rsid w:val="000E6B3D"/>
    <w:rsid w:val="000E6E17"/>
    <w:rsid w:val="000E7E6E"/>
    <w:rsid w:val="000F3055"/>
    <w:rsid w:val="000F3EDA"/>
    <w:rsid w:val="000F3EF5"/>
    <w:rsid w:val="000F4207"/>
    <w:rsid w:val="000F6339"/>
    <w:rsid w:val="000F6C6E"/>
    <w:rsid w:val="000F70C5"/>
    <w:rsid w:val="001001FF"/>
    <w:rsid w:val="00100537"/>
    <w:rsid w:val="0010062E"/>
    <w:rsid w:val="0010077E"/>
    <w:rsid w:val="00100E16"/>
    <w:rsid w:val="00102445"/>
    <w:rsid w:val="001024F8"/>
    <w:rsid w:val="00103098"/>
    <w:rsid w:val="001032D8"/>
    <w:rsid w:val="001035B2"/>
    <w:rsid w:val="00103F4E"/>
    <w:rsid w:val="00104BF5"/>
    <w:rsid w:val="00104C3C"/>
    <w:rsid w:val="00104E85"/>
    <w:rsid w:val="00104F1B"/>
    <w:rsid w:val="001055E7"/>
    <w:rsid w:val="0010565C"/>
    <w:rsid w:val="00105840"/>
    <w:rsid w:val="00105B60"/>
    <w:rsid w:val="00105C5D"/>
    <w:rsid w:val="001101E7"/>
    <w:rsid w:val="00110274"/>
    <w:rsid w:val="00110757"/>
    <w:rsid w:val="00112706"/>
    <w:rsid w:val="001137D1"/>
    <w:rsid w:val="00113810"/>
    <w:rsid w:val="00114DD4"/>
    <w:rsid w:val="001154EB"/>
    <w:rsid w:val="001158DB"/>
    <w:rsid w:val="00116234"/>
    <w:rsid w:val="001165CD"/>
    <w:rsid w:val="00116D6B"/>
    <w:rsid w:val="0011746A"/>
    <w:rsid w:val="00119D1D"/>
    <w:rsid w:val="00121DE6"/>
    <w:rsid w:val="001220EA"/>
    <w:rsid w:val="001229F5"/>
    <w:rsid w:val="00123345"/>
    <w:rsid w:val="00123953"/>
    <w:rsid w:val="001246CB"/>
    <w:rsid w:val="001247D4"/>
    <w:rsid w:val="00125562"/>
    <w:rsid w:val="001262E3"/>
    <w:rsid w:val="001271A1"/>
    <w:rsid w:val="00127459"/>
    <w:rsid w:val="0012795B"/>
    <w:rsid w:val="00128614"/>
    <w:rsid w:val="00130998"/>
    <w:rsid w:val="001309DC"/>
    <w:rsid w:val="00131731"/>
    <w:rsid w:val="00131E60"/>
    <w:rsid w:val="0013208E"/>
    <w:rsid w:val="001329FE"/>
    <w:rsid w:val="00132F58"/>
    <w:rsid w:val="00133C30"/>
    <w:rsid w:val="00133F7F"/>
    <w:rsid w:val="00134216"/>
    <w:rsid w:val="00134290"/>
    <w:rsid w:val="00134543"/>
    <w:rsid w:val="00136151"/>
    <w:rsid w:val="001362AA"/>
    <w:rsid w:val="001365DD"/>
    <w:rsid w:val="00136DC5"/>
    <w:rsid w:val="001374A2"/>
    <w:rsid w:val="0013795D"/>
    <w:rsid w:val="0014081F"/>
    <w:rsid w:val="00140D71"/>
    <w:rsid w:val="001423D8"/>
    <w:rsid w:val="00142C63"/>
    <w:rsid w:val="00142C81"/>
    <w:rsid w:val="001431E9"/>
    <w:rsid w:val="00143ADC"/>
    <w:rsid w:val="00143C3F"/>
    <w:rsid w:val="00143C45"/>
    <w:rsid w:val="00143DFB"/>
    <w:rsid w:val="001449B6"/>
    <w:rsid w:val="0014535E"/>
    <w:rsid w:val="001456DE"/>
    <w:rsid w:val="00145988"/>
    <w:rsid w:val="00145EEB"/>
    <w:rsid w:val="00146256"/>
    <w:rsid w:val="00146BFD"/>
    <w:rsid w:val="00147A67"/>
    <w:rsid w:val="00147D33"/>
    <w:rsid w:val="00147DDC"/>
    <w:rsid w:val="00150B1D"/>
    <w:rsid w:val="001511E8"/>
    <w:rsid w:val="0015135E"/>
    <w:rsid w:val="00155282"/>
    <w:rsid w:val="001552FB"/>
    <w:rsid w:val="001554AA"/>
    <w:rsid w:val="001561C7"/>
    <w:rsid w:val="001573A6"/>
    <w:rsid w:val="00157DC0"/>
    <w:rsid w:val="0016044D"/>
    <w:rsid w:val="00160A46"/>
    <w:rsid w:val="00160B05"/>
    <w:rsid w:val="00160E5A"/>
    <w:rsid w:val="0016186A"/>
    <w:rsid w:val="00161B95"/>
    <w:rsid w:val="00163A50"/>
    <w:rsid w:val="00163C5B"/>
    <w:rsid w:val="001644A9"/>
    <w:rsid w:val="00165B59"/>
    <w:rsid w:val="00165E92"/>
    <w:rsid w:val="001664F3"/>
    <w:rsid w:val="00167658"/>
    <w:rsid w:val="00167CDB"/>
    <w:rsid w:val="00167F34"/>
    <w:rsid w:val="0017011D"/>
    <w:rsid w:val="00170CEF"/>
    <w:rsid w:val="001711E6"/>
    <w:rsid w:val="00171D7E"/>
    <w:rsid w:val="00171E6C"/>
    <w:rsid w:val="00171F84"/>
    <w:rsid w:val="00172713"/>
    <w:rsid w:val="00173A38"/>
    <w:rsid w:val="001743A7"/>
    <w:rsid w:val="001755D8"/>
    <w:rsid w:val="00176221"/>
    <w:rsid w:val="001770E2"/>
    <w:rsid w:val="00177E80"/>
    <w:rsid w:val="00177F3F"/>
    <w:rsid w:val="00181C26"/>
    <w:rsid w:val="00182B90"/>
    <w:rsid w:val="00182F0B"/>
    <w:rsid w:val="00183849"/>
    <w:rsid w:val="00183FF7"/>
    <w:rsid w:val="00184A29"/>
    <w:rsid w:val="00184FC4"/>
    <w:rsid w:val="00185161"/>
    <w:rsid w:val="001852C9"/>
    <w:rsid w:val="00185F72"/>
    <w:rsid w:val="00186147"/>
    <w:rsid w:val="001861AC"/>
    <w:rsid w:val="00186267"/>
    <w:rsid w:val="0018641E"/>
    <w:rsid w:val="00186555"/>
    <w:rsid w:val="001902CD"/>
    <w:rsid w:val="0019189C"/>
    <w:rsid w:val="00192EF2"/>
    <w:rsid w:val="00195CF5"/>
    <w:rsid w:val="001960AD"/>
    <w:rsid w:val="0019664A"/>
    <w:rsid w:val="001A08F5"/>
    <w:rsid w:val="001A0955"/>
    <w:rsid w:val="001A0BB7"/>
    <w:rsid w:val="001A0FB2"/>
    <w:rsid w:val="001A1317"/>
    <w:rsid w:val="001A13D5"/>
    <w:rsid w:val="001A223A"/>
    <w:rsid w:val="001A347C"/>
    <w:rsid w:val="001A570F"/>
    <w:rsid w:val="001A5823"/>
    <w:rsid w:val="001A605F"/>
    <w:rsid w:val="001A677C"/>
    <w:rsid w:val="001A69C0"/>
    <w:rsid w:val="001A6B4A"/>
    <w:rsid w:val="001B098D"/>
    <w:rsid w:val="001B3D5E"/>
    <w:rsid w:val="001B3DFD"/>
    <w:rsid w:val="001B4A96"/>
    <w:rsid w:val="001B4C48"/>
    <w:rsid w:val="001B55CC"/>
    <w:rsid w:val="001B603E"/>
    <w:rsid w:val="001B74E6"/>
    <w:rsid w:val="001C077C"/>
    <w:rsid w:val="001C21EF"/>
    <w:rsid w:val="001C24CD"/>
    <w:rsid w:val="001C2DFB"/>
    <w:rsid w:val="001C3E04"/>
    <w:rsid w:val="001C41C3"/>
    <w:rsid w:val="001C480A"/>
    <w:rsid w:val="001C4F28"/>
    <w:rsid w:val="001C5975"/>
    <w:rsid w:val="001C6879"/>
    <w:rsid w:val="001C6C8B"/>
    <w:rsid w:val="001D0437"/>
    <w:rsid w:val="001D0C7D"/>
    <w:rsid w:val="001D1F91"/>
    <w:rsid w:val="001D4C51"/>
    <w:rsid w:val="001D4DC5"/>
    <w:rsid w:val="001D4EC9"/>
    <w:rsid w:val="001D50EF"/>
    <w:rsid w:val="001D5DE0"/>
    <w:rsid w:val="001D686B"/>
    <w:rsid w:val="001E05AE"/>
    <w:rsid w:val="001E0DC7"/>
    <w:rsid w:val="001E1A71"/>
    <w:rsid w:val="001E2D8F"/>
    <w:rsid w:val="001E2DA2"/>
    <w:rsid w:val="001E330C"/>
    <w:rsid w:val="001E415B"/>
    <w:rsid w:val="001E5E8A"/>
    <w:rsid w:val="001E65CD"/>
    <w:rsid w:val="001E71A9"/>
    <w:rsid w:val="001E753B"/>
    <w:rsid w:val="001F031C"/>
    <w:rsid w:val="001F0B39"/>
    <w:rsid w:val="001F1513"/>
    <w:rsid w:val="001F3F7F"/>
    <w:rsid w:val="001F5169"/>
    <w:rsid w:val="001F51C9"/>
    <w:rsid w:val="001F5B89"/>
    <w:rsid w:val="001F6250"/>
    <w:rsid w:val="001F65CB"/>
    <w:rsid w:val="001F661D"/>
    <w:rsid w:val="001F66BF"/>
    <w:rsid w:val="001F79CB"/>
    <w:rsid w:val="00200857"/>
    <w:rsid w:val="00200942"/>
    <w:rsid w:val="00201F63"/>
    <w:rsid w:val="00201F82"/>
    <w:rsid w:val="002023C3"/>
    <w:rsid w:val="00202417"/>
    <w:rsid w:val="0020258A"/>
    <w:rsid w:val="00203C76"/>
    <w:rsid w:val="00204FA5"/>
    <w:rsid w:val="002050BC"/>
    <w:rsid w:val="0020537A"/>
    <w:rsid w:val="00205EB3"/>
    <w:rsid w:val="002061FF"/>
    <w:rsid w:val="002066B9"/>
    <w:rsid w:val="0021040E"/>
    <w:rsid w:val="00212B49"/>
    <w:rsid w:val="00213ACD"/>
    <w:rsid w:val="0021406F"/>
    <w:rsid w:val="00214089"/>
    <w:rsid w:val="002140C1"/>
    <w:rsid w:val="00214EBF"/>
    <w:rsid w:val="002158D9"/>
    <w:rsid w:val="00217216"/>
    <w:rsid w:val="0021784F"/>
    <w:rsid w:val="00217BCC"/>
    <w:rsid w:val="00220851"/>
    <w:rsid w:val="00222D79"/>
    <w:rsid w:val="002238B3"/>
    <w:rsid w:val="00223CBE"/>
    <w:rsid w:val="00225456"/>
    <w:rsid w:val="00225A25"/>
    <w:rsid w:val="00225F03"/>
    <w:rsid w:val="0022696A"/>
    <w:rsid w:val="00226C18"/>
    <w:rsid w:val="00227B2B"/>
    <w:rsid w:val="0023095A"/>
    <w:rsid w:val="002317BB"/>
    <w:rsid w:val="00232D07"/>
    <w:rsid w:val="00233165"/>
    <w:rsid w:val="00234002"/>
    <w:rsid w:val="00234707"/>
    <w:rsid w:val="00234B0B"/>
    <w:rsid w:val="0023622B"/>
    <w:rsid w:val="00237ABA"/>
    <w:rsid w:val="00240FC4"/>
    <w:rsid w:val="00242E81"/>
    <w:rsid w:val="002437EA"/>
    <w:rsid w:val="00243CEF"/>
    <w:rsid w:val="0024635A"/>
    <w:rsid w:val="0024666D"/>
    <w:rsid w:val="0024733A"/>
    <w:rsid w:val="002512CA"/>
    <w:rsid w:val="00251CEB"/>
    <w:rsid w:val="00253996"/>
    <w:rsid w:val="0025472B"/>
    <w:rsid w:val="00254838"/>
    <w:rsid w:val="00255634"/>
    <w:rsid w:val="0025601F"/>
    <w:rsid w:val="00256200"/>
    <w:rsid w:val="002562DC"/>
    <w:rsid w:val="00256B25"/>
    <w:rsid w:val="00256BBF"/>
    <w:rsid w:val="00261A8D"/>
    <w:rsid w:val="0026205F"/>
    <w:rsid w:val="00263211"/>
    <w:rsid w:val="00263B8F"/>
    <w:rsid w:val="00267D28"/>
    <w:rsid w:val="0027045C"/>
    <w:rsid w:val="0027059D"/>
    <w:rsid w:val="00270A40"/>
    <w:rsid w:val="00270EB7"/>
    <w:rsid w:val="00270F69"/>
    <w:rsid w:val="0027155F"/>
    <w:rsid w:val="00273E18"/>
    <w:rsid w:val="00275186"/>
    <w:rsid w:val="002755F7"/>
    <w:rsid w:val="0027569C"/>
    <w:rsid w:val="002759B2"/>
    <w:rsid w:val="0027677C"/>
    <w:rsid w:val="00276AAC"/>
    <w:rsid w:val="00276D35"/>
    <w:rsid w:val="00277035"/>
    <w:rsid w:val="00277190"/>
    <w:rsid w:val="0028040D"/>
    <w:rsid w:val="00281623"/>
    <w:rsid w:val="00281EAF"/>
    <w:rsid w:val="0028246A"/>
    <w:rsid w:val="002826AB"/>
    <w:rsid w:val="00283ED7"/>
    <w:rsid w:val="002856B1"/>
    <w:rsid w:val="002867D8"/>
    <w:rsid w:val="002871EF"/>
    <w:rsid w:val="00290154"/>
    <w:rsid w:val="002904C1"/>
    <w:rsid w:val="002907D1"/>
    <w:rsid w:val="00290829"/>
    <w:rsid w:val="00290E9C"/>
    <w:rsid w:val="0029114D"/>
    <w:rsid w:val="00291175"/>
    <w:rsid w:val="00291389"/>
    <w:rsid w:val="00292279"/>
    <w:rsid w:val="00293962"/>
    <w:rsid w:val="00293E77"/>
    <w:rsid w:val="002940EA"/>
    <w:rsid w:val="00295C1C"/>
    <w:rsid w:val="002961B1"/>
    <w:rsid w:val="00296F27"/>
    <w:rsid w:val="002A24CE"/>
    <w:rsid w:val="002A2D81"/>
    <w:rsid w:val="002A31AA"/>
    <w:rsid w:val="002A3756"/>
    <w:rsid w:val="002A3C3B"/>
    <w:rsid w:val="002A4C93"/>
    <w:rsid w:val="002A4F3C"/>
    <w:rsid w:val="002A6905"/>
    <w:rsid w:val="002A69FB"/>
    <w:rsid w:val="002A7564"/>
    <w:rsid w:val="002A78D8"/>
    <w:rsid w:val="002B1EC4"/>
    <w:rsid w:val="002B5136"/>
    <w:rsid w:val="002B5351"/>
    <w:rsid w:val="002B68D9"/>
    <w:rsid w:val="002B6A1F"/>
    <w:rsid w:val="002B740D"/>
    <w:rsid w:val="002B757E"/>
    <w:rsid w:val="002B7A03"/>
    <w:rsid w:val="002C056F"/>
    <w:rsid w:val="002C084A"/>
    <w:rsid w:val="002C096E"/>
    <w:rsid w:val="002C1A14"/>
    <w:rsid w:val="002C2DDE"/>
    <w:rsid w:val="002C3413"/>
    <w:rsid w:val="002C55D3"/>
    <w:rsid w:val="002C6CDF"/>
    <w:rsid w:val="002C6E3D"/>
    <w:rsid w:val="002C7364"/>
    <w:rsid w:val="002C7660"/>
    <w:rsid w:val="002C780F"/>
    <w:rsid w:val="002D07B2"/>
    <w:rsid w:val="002D176D"/>
    <w:rsid w:val="002D1839"/>
    <w:rsid w:val="002D2A1C"/>
    <w:rsid w:val="002D3B12"/>
    <w:rsid w:val="002D416F"/>
    <w:rsid w:val="002D4506"/>
    <w:rsid w:val="002D4B2B"/>
    <w:rsid w:val="002D52A9"/>
    <w:rsid w:val="002D5462"/>
    <w:rsid w:val="002D565D"/>
    <w:rsid w:val="002D5CEB"/>
    <w:rsid w:val="002D63DC"/>
    <w:rsid w:val="002D7B06"/>
    <w:rsid w:val="002D7B6F"/>
    <w:rsid w:val="002E1F51"/>
    <w:rsid w:val="002E2F0C"/>
    <w:rsid w:val="002E3587"/>
    <w:rsid w:val="002E3ABE"/>
    <w:rsid w:val="002E4EFE"/>
    <w:rsid w:val="002E53D6"/>
    <w:rsid w:val="002E58D6"/>
    <w:rsid w:val="002E6C7A"/>
    <w:rsid w:val="002E6DF4"/>
    <w:rsid w:val="002E74A8"/>
    <w:rsid w:val="002F0CC1"/>
    <w:rsid w:val="002F103A"/>
    <w:rsid w:val="002F10B1"/>
    <w:rsid w:val="002F2224"/>
    <w:rsid w:val="002F357C"/>
    <w:rsid w:val="002F3AC0"/>
    <w:rsid w:val="002F47CD"/>
    <w:rsid w:val="002F55E0"/>
    <w:rsid w:val="002F5A69"/>
    <w:rsid w:val="002F5B79"/>
    <w:rsid w:val="002F662C"/>
    <w:rsid w:val="002F6CB0"/>
    <w:rsid w:val="002F7EC5"/>
    <w:rsid w:val="003010D6"/>
    <w:rsid w:val="00301597"/>
    <w:rsid w:val="00303CF0"/>
    <w:rsid w:val="00305111"/>
    <w:rsid w:val="00305B73"/>
    <w:rsid w:val="0030623B"/>
    <w:rsid w:val="0030690B"/>
    <w:rsid w:val="00307D99"/>
    <w:rsid w:val="00310690"/>
    <w:rsid w:val="00311BD8"/>
    <w:rsid w:val="00313840"/>
    <w:rsid w:val="00313EC8"/>
    <w:rsid w:val="00313FA8"/>
    <w:rsid w:val="00314657"/>
    <w:rsid w:val="00315ABB"/>
    <w:rsid w:val="0031610F"/>
    <w:rsid w:val="00316715"/>
    <w:rsid w:val="00316BD6"/>
    <w:rsid w:val="0031707C"/>
    <w:rsid w:val="003208DE"/>
    <w:rsid w:val="00321925"/>
    <w:rsid w:val="00321B5B"/>
    <w:rsid w:val="00321D4B"/>
    <w:rsid w:val="00322305"/>
    <w:rsid w:val="00322BE8"/>
    <w:rsid w:val="00323C72"/>
    <w:rsid w:val="00323F66"/>
    <w:rsid w:val="00324933"/>
    <w:rsid w:val="00325623"/>
    <w:rsid w:val="00325D8F"/>
    <w:rsid w:val="00326677"/>
    <w:rsid w:val="00326B83"/>
    <w:rsid w:val="0033057B"/>
    <w:rsid w:val="00330664"/>
    <w:rsid w:val="003309A5"/>
    <w:rsid w:val="003311C1"/>
    <w:rsid w:val="0033210D"/>
    <w:rsid w:val="00333196"/>
    <w:rsid w:val="00335F57"/>
    <w:rsid w:val="00340541"/>
    <w:rsid w:val="00340BF7"/>
    <w:rsid w:val="00340CCA"/>
    <w:rsid w:val="00341885"/>
    <w:rsid w:val="00341F01"/>
    <w:rsid w:val="003422F8"/>
    <w:rsid w:val="003445F7"/>
    <w:rsid w:val="00344BBA"/>
    <w:rsid w:val="00345B56"/>
    <w:rsid w:val="00345B76"/>
    <w:rsid w:val="00346317"/>
    <w:rsid w:val="003464D3"/>
    <w:rsid w:val="00347361"/>
    <w:rsid w:val="003473E2"/>
    <w:rsid w:val="003478F5"/>
    <w:rsid w:val="003510AF"/>
    <w:rsid w:val="00351D8F"/>
    <w:rsid w:val="00353F70"/>
    <w:rsid w:val="0035458F"/>
    <w:rsid w:val="00354F69"/>
    <w:rsid w:val="003558C8"/>
    <w:rsid w:val="003564FE"/>
    <w:rsid w:val="003567C1"/>
    <w:rsid w:val="003575A2"/>
    <w:rsid w:val="00357C5D"/>
    <w:rsid w:val="00361D32"/>
    <w:rsid w:val="00362064"/>
    <w:rsid w:val="0036337E"/>
    <w:rsid w:val="00364829"/>
    <w:rsid w:val="00365205"/>
    <w:rsid w:val="00365C39"/>
    <w:rsid w:val="0036627E"/>
    <w:rsid w:val="00366B03"/>
    <w:rsid w:val="00366BBA"/>
    <w:rsid w:val="00366CDE"/>
    <w:rsid w:val="0036776C"/>
    <w:rsid w:val="00367966"/>
    <w:rsid w:val="0037057B"/>
    <w:rsid w:val="0037064B"/>
    <w:rsid w:val="003707BD"/>
    <w:rsid w:val="00370CAB"/>
    <w:rsid w:val="00370E0C"/>
    <w:rsid w:val="00370EC9"/>
    <w:rsid w:val="00371080"/>
    <w:rsid w:val="00371260"/>
    <w:rsid w:val="00371BE5"/>
    <w:rsid w:val="00373333"/>
    <w:rsid w:val="0037425A"/>
    <w:rsid w:val="003749FB"/>
    <w:rsid w:val="003754E1"/>
    <w:rsid w:val="00375B3B"/>
    <w:rsid w:val="003762EC"/>
    <w:rsid w:val="003767BE"/>
    <w:rsid w:val="00377CEB"/>
    <w:rsid w:val="0038023F"/>
    <w:rsid w:val="003802DD"/>
    <w:rsid w:val="00382EC3"/>
    <w:rsid w:val="0038375B"/>
    <w:rsid w:val="00383D4A"/>
    <w:rsid w:val="00384612"/>
    <w:rsid w:val="00384D50"/>
    <w:rsid w:val="00384E76"/>
    <w:rsid w:val="00385CB5"/>
    <w:rsid w:val="00386659"/>
    <w:rsid w:val="003876C1"/>
    <w:rsid w:val="00387FE0"/>
    <w:rsid w:val="00390508"/>
    <w:rsid w:val="00390C56"/>
    <w:rsid w:val="00390F76"/>
    <w:rsid w:val="00390FA4"/>
    <w:rsid w:val="003920EA"/>
    <w:rsid w:val="00393666"/>
    <w:rsid w:val="00395308"/>
    <w:rsid w:val="00395334"/>
    <w:rsid w:val="00395D71"/>
    <w:rsid w:val="003968E1"/>
    <w:rsid w:val="003969E7"/>
    <w:rsid w:val="003A0A36"/>
    <w:rsid w:val="003A1643"/>
    <w:rsid w:val="003A186F"/>
    <w:rsid w:val="003A1FAE"/>
    <w:rsid w:val="003A29A7"/>
    <w:rsid w:val="003A32C1"/>
    <w:rsid w:val="003A47B0"/>
    <w:rsid w:val="003A5832"/>
    <w:rsid w:val="003A5FAC"/>
    <w:rsid w:val="003A64FB"/>
    <w:rsid w:val="003A7F93"/>
    <w:rsid w:val="003B02D8"/>
    <w:rsid w:val="003B034E"/>
    <w:rsid w:val="003B08E0"/>
    <w:rsid w:val="003B3479"/>
    <w:rsid w:val="003B3B08"/>
    <w:rsid w:val="003B4832"/>
    <w:rsid w:val="003B59EE"/>
    <w:rsid w:val="003B706D"/>
    <w:rsid w:val="003B77E4"/>
    <w:rsid w:val="003C0D4F"/>
    <w:rsid w:val="003C150B"/>
    <w:rsid w:val="003C1D36"/>
    <w:rsid w:val="003C20AC"/>
    <w:rsid w:val="003C22A2"/>
    <w:rsid w:val="003C4B88"/>
    <w:rsid w:val="003C516B"/>
    <w:rsid w:val="003C5C03"/>
    <w:rsid w:val="003C6E8C"/>
    <w:rsid w:val="003D0D96"/>
    <w:rsid w:val="003D10AB"/>
    <w:rsid w:val="003D166A"/>
    <w:rsid w:val="003D1BCC"/>
    <w:rsid w:val="003D2548"/>
    <w:rsid w:val="003D3A4C"/>
    <w:rsid w:val="003D3C27"/>
    <w:rsid w:val="003D3F49"/>
    <w:rsid w:val="003D5CCC"/>
    <w:rsid w:val="003D5D30"/>
    <w:rsid w:val="003D77B3"/>
    <w:rsid w:val="003E0B91"/>
    <w:rsid w:val="003E1462"/>
    <w:rsid w:val="003E24B8"/>
    <w:rsid w:val="003E28E2"/>
    <w:rsid w:val="003E37F4"/>
    <w:rsid w:val="003E42A3"/>
    <w:rsid w:val="003E510C"/>
    <w:rsid w:val="003E5397"/>
    <w:rsid w:val="003E5B51"/>
    <w:rsid w:val="003E6665"/>
    <w:rsid w:val="003E671E"/>
    <w:rsid w:val="003E6930"/>
    <w:rsid w:val="003E7326"/>
    <w:rsid w:val="003E793C"/>
    <w:rsid w:val="003F0DDD"/>
    <w:rsid w:val="003F12A8"/>
    <w:rsid w:val="003F1D1A"/>
    <w:rsid w:val="003F3F78"/>
    <w:rsid w:val="003F4399"/>
    <w:rsid w:val="003F4D1F"/>
    <w:rsid w:val="003F5854"/>
    <w:rsid w:val="003F6164"/>
    <w:rsid w:val="003F650B"/>
    <w:rsid w:val="003F7094"/>
    <w:rsid w:val="003F7B27"/>
    <w:rsid w:val="00400202"/>
    <w:rsid w:val="00400306"/>
    <w:rsid w:val="004029C3"/>
    <w:rsid w:val="00405128"/>
    <w:rsid w:val="0040513D"/>
    <w:rsid w:val="004057B6"/>
    <w:rsid w:val="00405B1E"/>
    <w:rsid w:val="00406225"/>
    <w:rsid w:val="004078C3"/>
    <w:rsid w:val="00407A9B"/>
    <w:rsid w:val="004100BB"/>
    <w:rsid w:val="00410E95"/>
    <w:rsid w:val="00412444"/>
    <w:rsid w:val="0041268B"/>
    <w:rsid w:val="00414CBA"/>
    <w:rsid w:val="00415271"/>
    <w:rsid w:val="00415A6B"/>
    <w:rsid w:val="00416478"/>
    <w:rsid w:val="00416B92"/>
    <w:rsid w:val="00417802"/>
    <w:rsid w:val="00420AED"/>
    <w:rsid w:val="0042174B"/>
    <w:rsid w:val="004227B6"/>
    <w:rsid w:val="00422F77"/>
    <w:rsid w:val="00423832"/>
    <w:rsid w:val="00423C40"/>
    <w:rsid w:val="00423C5B"/>
    <w:rsid w:val="00424625"/>
    <w:rsid w:val="00426BD4"/>
    <w:rsid w:val="00426F5E"/>
    <w:rsid w:val="00430631"/>
    <w:rsid w:val="004327FC"/>
    <w:rsid w:val="00432861"/>
    <w:rsid w:val="00433E10"/>
    <w:rsid w:val="00435085"/>
    <w:rsid w:val="0043574A"/>
    <w:rsid w:val="00436313"/>
    <w:rsid w:val="00436D65"/>
    <w:rsid w:val="00437163"/>
    <w:rsid w:val="00437226"/>
    <w:rsid w:val="004374A9"/>
    <w:rsid w:val="00437C13"/>
    <w:rsid w:val="00437D1D"/>
    <w:rsid w:val="00440B75"/>
    <w:rsid w:val="0044134C"/>
    <w:rsid w:val="0044272B"/>
    <w:rsid w:val="00442993"/>
    <w:rsid w:val="00443492"/>
    <w:rsid w:val="00444112"/>
    <w:rsid w:val="0044568A"/>
    <w:rsid w:val="00445CE9"/>
    <w:rsid w:val="00447A1C"/>
    <w:rsid w:val="004516D5"/>
    <w:rsid w:val="004518F8"/>
    <w:rsid w:val="00451BCC"/>
    <w:rsid w:val="0045242C"/>
    <w:rsid w:val="00452470"/>
    <w:rsid w:val="00453C33"/>
    <w:rsid w:val="004574F4"/>
    <w:rsid w:val="00461C54"/>
    <w:rsid w:val="00462C37"/>
    <w:rsid w:val="00462FCC"/>
    <w:rsid w:val="00463580"/>
    <w:rsid w:val="00463636"/>
    <w:rsid w:val="0046392F"/>
    <w:rsid w:val="00464985"/>
    <w:rsid w:val="004653F8"/>
    <w:rsid w:val="00465F2D"/>
    <w:rsid w:val="0046676E"/>
    <w:rsid w:val="004668FD"/>
    <w:rsid w:val="00466CE9"/>
    <w:rsid w:val="00472081"/>
    <w:rsid w:val="004720C1"/>
    <w:rsid w:val="004728B8"/>
    <w:rsid w:val="00472B51"/>
    <w:rsid w:val="00473672"/>
    <w:rsid w:val="0047387D"/>
    <w:rsid w:val="004752CD"/>
    <w:rsid w:val="00476983"/>
    <w:rsid w:val="004769E7"/>
    <w:rsid w:val="00476B86"/>
    <w:rsid w:val="00476D16"/>
    <w:rsid w:val="004771A2"/>
    <w:rsid w:val="00477852"/>
    <w:rsid w:val="00480B19"/>
    <w:rsid w:val="00480D6D"/>
    <w:rsid w:val="00480F25"/>
    <w:rsid w:val="004815DA"/>
    <w:rsid w:val="00482D25"/>
    <w:rsid w:val="00482E5C"/>
    <w:rsid w:val="00484B1D"/>
    <w:rsid w:val="00484C5E"/>
    <w:rsid w:val="004857D1"/>
    <w:rsid w:val="00486652"/>
    <w:rsid w:val="00490C9D"/>
    <w:rsid w:val="00490E4B"/>
    <w:rsid w:val="00490FC0"/>
    <w:rsid w:val="004915C3"/>
    <w:rsid w:val="00491977"/>
    <w:rsid w:val="00491A9B"/>
    <w:rsid w:val="00492001"/>
    <w:rsid w:val="004923EA"/>
    <w:rsid w:val="00493451"/>
    <w:rsid w:val="00494488"/>
    <w:rsid w:val="004946C6"/>
    <w:rsid w:val="00494F01"/>
    <w:rsid w:val="00495199"/>
    <w:rsid w:val="004958CC"/>
    <w:rsid w:val="0049593A"/>
    <w:rsid w:val="004968B3"/>
    <w:rsid w:val="00496C0D"/>
    <w:rsid w:val="004975D2"/>
    <w:rsid w:val="004A0598"/>
    <w:rsid w:val="004A1B2D"/>
    <w:rsid w:val="004A27F5"/>
    <w:rsid w:val="004A2E6E"/>
    <w:rsid w:val="004A3570"/>
    <w:rsid w:val="004A4491"/>
    <w:rsid w:val="004A487F"/>
    <w:rsid w:val="004A4CCB"/>
    <w:rsid w:val="004A56ED"/>
    <w:rsid w:val="004A58DE"/>
    <w:rsid w:val="004A7BA5"/>
    <w:rsid w:val="004A7CDF"/>
    <w:rsid w:val="004B0C29"/>
    <w:rsid w:val="004B169F"/>
    <w:rsid w:val="004B17B7"/>
    <w:rsid w:val="004B18E0"/>
    <w:rsid w:val="004B2AC3"/>
    <w:rsid w:val="004B2C18"/>
    <w:rsid w:val="004B30C3"/>
    <w:rsid w:val="004B4419"/>
    <w:rsid w:val="004B49D6"/>
    <w:rsid w:val="004B4C64"/>
    <w:rsid w:val="004B5B21"/>
    <w:rsid w:val="004B698E"/>
    <w:rsid w:val="004B75BB"/>
    <w:rsid w:val="004B7EB4"/>
    <w:rsid w:val="004C092E"/>
    <w:rsid w:val="004C0933"/>
    <w:rsid w:val="004C14C6"/>
    <w:rsid w:val="004C14E5"/>
    <w:rsid w:val="004C162B"/>
    <w:rsid w:val="004C2988"/>
    <w:rsid w:val="004C2DC1"/>
    <w:rsid w:val="004C3061"/>
    <w:rsid w:val="004C307E"/>
    <w:rsid w:val="004C3126"/>
    <w:rsid w:val="004C4150"/>
    <w:rsid w:val="004C55CA"/>
    <w:rsid w:val="004C716D"/>
    <w:rsid w:val="004C7D40"/>
    <w:rsid w:val="004D010F"/>
    <w:rsid w:val="004D1DF2"/>
    <w:rsid w:val="004D5E19"/>
    <w:rsid w:val="004D7310"/>
    <w:rsid w:val="004D756B"/>
    <w:rsid w:val="004E116E"/>
    <w:rsid w:val="004E15F7"/>
    <w:rsid w:val="004E2649"/>
    <w:rsid w:val="004E55D9"/>
    <w:rsid w:val="004E63A5"/>
    <w:rsid w:val="004E67FC"/>
    <w:rsid w:val="004E6DF3"/>
    <w:rsid w:val="004E775C"/>
    <w:rsid w:val="004F28BB"/>
    <w:rsid w:val="004F340B"/>
    <w:rsid w:val="004F4458"/>
    <w:rsid w:val="004F46A9"/>
    <w:rsid w:val="004F5742"/>
    <w:rsid w:val="004F6FDE"/>
    <w:rsid w:val="0050001A"/>
    <w:rsid w:val="005007CA"/>
    <w:rsid w:val="00500B86"/>
    <w:rsid w:val="00500C4B"/>
    <w:rsid w:val="00501099"/>
    <w:rsid w:val="005019A2"/>
    <w:rsid w:val="00501C4A"/>
    <w:rsid w:val="00501F7E"/>
    <w:rsid w:val="00502F42"/>
    <w:rsid w:val="00502FD9"/>
    <w:rsid w:val="00503718"/>
    <w:rsid w:val="005039AB"/>
    <w:rsid w:val="00503E99"/>
    <w:rsid w:val="00504209"/>
    <w:rsid w:val="005045E8"/>
    <w:rsid w:val="00505891"/>
    <w:rsid w:val="00506024"/>
    <w:rsid w:val="00506789"/>
    <w:rsid w:val="005069FF"/>
    <w:rsid w:val="0050762A"/>
    <w:rsid w:val="0050769E"/>
    <w:rsid w:val="00507C96"/>
    <w:rsid w:val="00507ED1"/>
    <w:rsid w:val="00510BF2"/>
    <w:rsid w:val="00512B21"/>
    <w:rsid w:val="00513203"/>
    <w:rsid w:val="00515B71"/>
    <w:rsid w:val="00515DA1"/>
    <w:rsid w:val="00516475"/>
    <w:rsid w:val="00517E92"/>
    <w:rsid w:val="005210FB"/>
    <w:rsid w:val="005228C8"/>
    <w:rsid w:val="005249E3"/>
    <w:rsid w:val="00525A8A"/>
    <w:rsid w:val="00525B08"/>
    <w:rsid w:val="00525C90"/>
    <w:rsid w:val="00527273"/>
    <w:rsid w:val="00527CCB"/>
    <w:rsid w:val="00530828"/>
    <w:rsid w:val="00530974"/>
    <w:rsid w:val="00530A72"/>
    <w:rsid w:val="005331A7"/>
    <w:rsid w:val="00533A88"/>
    <w:rsid w:val="00534AA6"/>
    <w:rsid w:val="005354ED"/>
    <w:rsid w:val="00535694"/>
    <w:rsid w:val="00535E6E"/>
    <w:rsid w:val="005360AB"/>
    <w:rsid w:val="005371FE"/>
    <w:rsid w:val="005377A9"/>
    <w:rsid w:val="005410D0"/>
    <w:rsid w:val="0054184B"/>
    <w:rsid w:val="00543A02"/>
    <w:rsid w:val="00543ECE"/>
    <w:rsid w:val="00544338"/>
    <w:rsid w:val="00545185"/>
    <w:rsid w:val="005460E9"/>
    <w:rsid w:val="0054644F"/>
    <w:rsid w:val="00547210"/>
    <w:rsid w:val="00550BDE"/>
    <w:rsid w:val="00551266"/>
    <w:rsid w:val="005529E2"/>
    <w:rsid w:val="00553080"/>
    <w:rsid w:val="00553713"/>
    <w:rsid w:val="0055395C"/>
    <w:rsid w:val="00553965"/>
    <w:rsid w:val="0055657D"/>
    <w:rsid w:val="0055659A"/>
    <w:rsid w:val="00557349"/>
    <w:rsid w:val="00560159"/>
    <w:rsid w:val="00560BB5"/>
    <w:rsid w:val="00561C2E"/>
    <w:rsid w:val="00562001"/>
    <w:rsid w:val="00562AFD"/>
    <w:rsid w:val="00562FC1"/>
    <w:rsid w:val="0056317D"/>
    <w:rsid w:val="0056345F"/>
    <w:rsid w:val="005649F7"/>
    <w:rsid w:val="00565D76"/>
    <w:rsid w:val="00565F5E"/>
    <w:rsid w:val="00566BC4"/>
    <w:rsid w:val="00567645"/>
    <w:rsid w:val="00567757"/>
    <w:rsid w:val="0057037C"/>
    <w:rsid w:val="005705EC"/>
    <w:rsid w:val="0057161C"/>
    <w:rsid w:val="0057329A"/>
    <w:rsid w:val="00573736"/>
    <w:rsid w:val="0057373D"/>
    <w:rsid w:val="00573D80"/>
    <w:rsid w:val="00573ED0"/>
    <w:rsid w:val="0057468A"/>
    <w:rsid w:val="005747ED"/>
    <w:rsid w:val="00574AD5"/>
    <w:rsid w:val="00575611"/>
    <w:rsid w:val="005770E2"/>
    <w:rsid w:val="00577D44"/>
    <w:rsid w:val="00580C76"/>
    <w:rsid w:val="00580FA4"/>
    <w:rsid w:val="00581EFC"/>
    <w:rsid w:val="00582D2D"/>
    <w:rsid w:val="00582FA1"/>
    <w:rsid w:val="00583902"/>
    <w:rsid w:val="00584032"/>
    <w:rsid w:val="005842CA"/>
    <w:rsid w:val="00584501"/>
    <w:rsid w:val="00585378"/>
    <w:rsid w:val="005864EB"/>
    <w:rsid w:val="005867DA"/>
    <w:rsid w:val="00586E20"/>
    <w:rsid w:val="00587E04"/>
    <w:rsid w:val="005918C6"/>
    <w:rsid w:val="00592452"/>
    <w:rsid w:val="00592A6E"/>
    <w:rsid w:val="00594720"/>
    <w:rsid w:val="00594CF0"/>
    <w:rsid w:val="00594EDE"/>
    <w:rsid w:val="00595E45"/>
    <w:rsid w:val="00596292"/>
    <w:rsid w:val="005A074E"/>
    <w:rsid w:val="005A163A"/>
    <w:rsid w:val="005A2101"/>
    <w:rsid w:val="005A295E"/>
    <w:rsid w:val="005A33E6"/>
    <w:rsid w:val="005A42E0"/>
    <w:rsid w:val="005A437B"/>
    <w:rsid w:val="005A4D21"/>
    <w:rsid w:val="005A5CC5"/>
    <w:rsid w:val="005A5E83"/>
    <w:rsid w:val="005A6719"/>
    <w:rsid w:val="005A67F9"/>
    <w:rsid w:val="005A6DE9"/>
    <w:rsid w:val="005A74D9"/>
    <w:rsid w:val="005A7997"/>
    <w:rsid w:val="005B0E12"/>
    <w:rsid w:val="005B327A"/>
    <w:rsid w:val="005B358C"/>
    <w:rsid w:val="005B4325"/>
    <w:rsid w:val="005B5D4C"/>
    <w:rsid w:val="005B62DC"/>
    <w:rsid w:val="005B68C1"/>
    <w:rsid w:val="005B6B71"/>
    <w:rsid w:val="005B7597"/>
    <w:rsid w:val="005C06D1"/>
    <w:rsid w:val="005C12E1"/>
    <w:rsid w:val="005C1750"/>
    <w:rsid w:val="005C280A"/>
    <w:rsid w:val="005C3CAA"/>
    <w:rsid w:val="005C4A7A"/>
    <w:rsid w:val="005C559A"/>
    <w:rsid w:val="005C59C4"/>
    <w:rsid w:val="005C5FFB"/>
    <w:rsid w:val="005C6CEE"/>
    <w:rsid w:val="005C7D95"/>
    <w:rsid w:val="005C7F0A"/>
    <w:rsid w:val="005D027F"/>
    <w:rsid w:val="005D0F1F"/>
    <w:rsid w:val="005D1D18"/>
    <w:rsid w:val="005D2365"/>
    <w:rsid w:val="005D3452"/>
    <w:rsid w:val="005D3CB1"/>
    <w:rsid w:val="005D4187"/>
    <w:rsid w:val="005D4475"/>
    <w:rsid w:val="005D56FD"/>
    <w:rsid w:val="005D585F"/>
    <w:rsid w:val="005D5DA3"/>
    <w:rsid w:val="005D5F03"/>
    <w:rsid w:val="005D63FA"/>
    <w:rsid w:val="005D6584"/>
    <w:rsid w:val="005D658D"/>
    <w:rsid w:val="005D796E"/>
    <w:rsid w:val="005E05F9"/>
    <w:rsid w:val="005E0602"/>
    <w:rsid w:val="005E06AE"/>
    <w:rsid w:val="005E12EF"/>
    <w:rsid w:val="005E18A9"/>
    <w:rsid w:val="005E2616"/>
    <w:rsid w:val="005E2E33"/>
    <w:rsid w:val="005E3AF7"/>
    <w:rsid w:val="005E41D0"/>
    <w:rsid w:val="005E5091"/>
    <w:rsid w:val="005E5111"/>
    <w:rsid w:val="005E5C04"/>
    <w:rsid w:val="005E5D04"/>
    <w:rsid w:val="005E66EF"/>
    <w:rsid w:val="005E6E87"/>
    <w:rsid w:val="005E72CB"/>
    <w:rsid w:val="005F1641"/>
    <w:rsid w:val="005F25EF"/>
    <w:rsid w:val="005F3D84"/>
    <w:rsid w:val="005F4022"/>
    <w:rsid w:val="005F4293"/>
    <w:rsid w:val="005F4971"/>
    <w:rsid w:val="005F4ED5"/>
    <w:rsid w:val="005F6AED"/>
    <w:rsid w:val="005F6BBD"/>
    <w:rsid w:val="005F71FA"/>
    <w:rsid w:val="005F75D7"/>
    <w:rsid w:val="00600E7C"/>
    <w:rsid w:val="00601022"/>
    <w:rsid w:val="006017E9"/>
    <w:rsid w:val="00601852"/>
    <w:rsid w:val="00601F07"/>
    <w:rsid w:val="00601F35"/>
    <w:rsid w:val="006020DB"/>
    <w:rsid w:val="00602958"/>
    <w:rsid w:val="00603063"/>
    <w:rsid w:val="00603BAF"/>
    <w:rsid w:val="0060528F"/>
    <w:rsid w:val="006056C6"/>
    <w:rsid w:val="00605F68"/>
    <w:rsid w:val="00605F82"/>
    <w:rsid w:val="00606885"/>
    <w:rsid w:val="006068FC"/>
    <w:rsid w:val="00607492"/>
    <w:rsid w:val="006075D8"/>
    <w:rsid w:val="00607827"/>
    <w:rsid w:val="00607B1A"/>
    <w:rsid w:val="006114C2"/>
    <w:rsid w:val="006119C6"/>
    <w:rsid w:val="00611D5C"/>
    <w:rsid w:val="00612061"/>
    <w:rsid w:val="00612852"/>
    <w:rsid w:val="006134AD"/>
    <w:rsid w:val="0061511A"/>
    <w:rsid w:val="006154D7"/>
    <w:rsid w:val="00615A8F"/>
    <w:rsid w:val="00615D5D"/>
    <w:rsid w:val="006173E8"/>
    <w:rsid w:val="00617A0A"/>
    <w:rsid w:val="006203F7"/>
    <w:rsid w:val="00620DDD"/>
    <w:rsid w:val="00622160"/>
    <w:rsid w:val="00622DA6"/>
    <w:rsid w:val="00622E9A"/>
    <w:rsid w:val="006244E3"/>
    <w:rsid w:val="00624AA4"/>
    <w:rsid w:val="006255E3"/>
    <w:rsid w:val="006260DE"/>
    <w:rsid w:val="00626247"/>
    <w:rsid w:val="00627B9F"/>
    <w:rsid w:val="00630572"/>
    <w:rsid w:val="00632EE7"/>
    <w:rsid w:val="006335F3"/>
    <w:rsid w:val="0063369D"/>
    <w:rsid w:val="00634A10"/>
    <w:rsid w:val="00635675"/>
    <w:rsid w:val="0063577D"/>
    <w:rsid w:val="0063670C"/>
    <w:rsid w:val="0063756D"/>
    <w:rsid w:val="0063795D"/>
    <w:rsid w:val="00637FE4"/>
    <w:rsid w:val="0064035B"/>
    <w:rsid w:val="006405A0"/>
    <w:rsid w:val="00640A42"/>
    <w:rsid w:val="00641A98"/>
    <w:rsid w:val="006423BA"/>
    <w:rsid w:val="006430A3"/>
    <w:rsid w:val="0064385D"/>
    <w:rsid w:val="006438E1"/>
    <w:rsid w:val="00643E15"/>
    <w:rsid w:val="00644039"/>
    <w:rsid w:val="00644189"/>
    <w:rsid w:val="006445F7"/>
    <w:rsid w:val="006463A0"/>
    <w:rsid w:val="0064648D"/>
    <w:rsid w:val="006467CB"/>
    <w:rsid w:val="00646F49"/>
    <w:rsid w:val="006471FB"/>
    <w:rsid w:val="0064732D"/>
    <w:rsid w:val="006518BD"/>
    <w:rsid w:val="006523B0"/>
    <w:rsid w:val="00652946"/>
    <w:rsid w:val="00652EB1"/>
    <w:rsid w:val="006538C6"/>
    <w:rsid w:val="00653F4A"/>
    <w:rsid w:val="00655085"/>
    <w:rsid w:val="00655147"/>
    <w:rsid w:val="00655288"/>
    <w:rsid w:val="006556FE"/>
    <w:rsid w:val="00655BF1"/>
    <w:rsid w:val="006566E4"/>
    <w:rsid w:val="00656763"/>
    <w:rsid w:val="0066314E"/>
    <w:rsid w:val="006646DC"/>
    <w:rsid w:val="00664D73"/>
    <w:rsid w:val="00665407"/>
    <w:rsid w:val="006662F2"/>
    <w:rsid w:val="00666CAF"/>
    <w:rsid w:val="006672FE"/>
    <w:rsid w:val="006676E7"/>
    <w:rsid w:val="00667809"/>
    <w:rsid w:val="00667B13"/>
    <w:rsid w:val="006700B6"/>
    <w:rsid w:val="006714E0"/>
    <w:rsid w:val="00671850"/>
    <w:rsid w:val="006724AB"/>
    <w:rsid w:val="006737D1"/>
    <w:rsid w:val="00673CA1"/>
    <w:rsid w:val="0067451B"/>
    <w:rsid w:val="0067456E"/>
    <w:rsid w:val="006747E6"/>
    <w:rsid w:val="00674FD1"/>
    <w:rsid w:val="00677DDA"/>
    <w:rsid w:val="006810E1"/>
    <w:rsid w:val="00681728"/>
    <w:rsid w:val="00682F45"/>
    <w:rsid w:val="006831F3"/>
    <w:rsid w:val="006847A2"/>
    <w:rsid w:val="00685077"/>
    <w:rsid w:val="00686DB3"/>
    <w:rsid w:val="00687A98"/>
    <w:rsid w:val="00687B7A"/>
    <w:rsid w:val="00690FB2"/>
    <w:rsid w:val="00691A15"/>
    <w:rsid w:val="00691DDD"/>
    <w:rsid w:val="006922BC"/>
    <w:rsid w:val="006933E9"/>
    <w:rsid w:val="00693A50"/>
    <w:rsid w:val="00693FDF"/>
    <w:rsid w:val="006944AD"/>
    <w:rsid w:val="00695EA7"/>
    <w:rsid w:val="006A1013"/>
    <w:rsid w:val="006A114A"/>
    <w:rsid w:val="006A1701"/>
    <w:rsid w:val="006A18DA"/>
    <w:rsid w:val="006A1FBA"/>
    <w:rsid w:val="006A20CD"/>
    <w:rsid w:val="006A2B8C"/>
    <w:rsid w:val="006A3A21"/>
    <w:rsid w:val="006A3C46"/>
    <w:rsid w:val="006A4C8B"/>
    <w:rsid w:val="006A577A"/>
    <w:rsid w:val="006A5B25"/>
    <w:rsid w:val="006A6AD0"/>
    <w:rsid w:val="006A6C25"/>
    <w:rsid w:val="006A7CB8"/>
    <w:rsid w:val="006B0016"/>
    <w:rsid w:val="006B036F"/>
    <w:rsid w:val="006B0A14"/>
    <w:rsid w:val="006B1036"/>
    <w:rsid w:val="006B344C"/>
    <w:rsid w:val="006B35BB"/>
    <w:rsid w:val="006B4647"/>
    <w:rsid w:val="006B4A39"/>
    <w:rsid w:val="006B4D5C"/>
    <w:rsid w:val="006B527A"/>
    <w:rsid w:val="006B52F4"/>
    <w:rsid w:val="006B5701"/>
    <w:rsid w:val="006B5EB3"/>
    <w:rsid w:val="006B6C04"/>
    <w:rsid w:val="006B7A22"/>
    <w:rsid w:val="006C039B"/>
    <w:rsid w:val="006C09DB"/>
    <w:rsid w:val="006C0A23"/>
    <w:rsid w:val="006C1CD3"/>
    <w:rsid w:val="006C1F40"/>
    <w:rsid w:val="006C3B7D"/>
    <w:rsid w:val="006C3D4E"/>
    <w:rsid w:val="006C5560"/>
    <w:rsid w:val="006C56CB"/>
    <w:rsid w:val="006C57C2"/>
    <w:rsid w:val="006C6035"/>
    <w:rsid w:val="006C6D04"/>
    <w:rsid w:val="006C729E"/>
    <w:rsid w:val="006D347A"/>
    <w:rsid w:val="006D37EB"/>
    <w:rsid w:val="006D624B"/>
    <w:rsid w:val="006D68C3"/>
    <w:rsid w:val="006E0450"/>
    <w:rsid w:val="006E078F"/>
    <w:rsid w:val="006E090D"/>
    <w:rsid w:val="006E0E1B"/>
    <w:rsid w:val="006E1031"/>
    <w:rsid w:val="006E1A40"/>
    <w:rsid w:val="006E1FED"/>
    <w:rsid w:val="006E2A32"/>
    <w:rsid w:val="006E2F09"/>
    <w:rsid w:val="006E3644"/>
    <w:rsid w:val="006E46CC"/>
    <w:rsid w:val="006E46CF"/>
    <w:rsid w:val="006E5043"/>
    <w:rsid w:val="006E557A"/>
    <w:rsid w:val="006E58EE"/>
    <w:rsid w:val="006E6BB4"/>
    <w:rsid w:val="006E7835"/>
    <w:rsid w:val="006E7ED2"/>
    <w:rsid w:val="006F01B2"/>
    <w:rsid w:val="006F01BA"/>
    <w:rsid w:val="006F1E06"/>
    <w:rsid w:val="006F261B"/>
    <w:rsid w:val="006F3227"/>
    <w:rsid w:val="006F338E"/>
    <w:rsid w:val="006F3756"/>
    <w:rsid w:val="006F3910"/>
    <w:rsid w:val="006F7183"/>
    <w:rsid w:val="00700787"/>
    <w:rsid w:val="00700DEC"/>
    <w:rsid w:val="0070143E"/>
    <w:rsid w:val="0070206D"/>
    <w:rsid w:val="0070395C"/>
    <w:rsid w:val="00703AF7"/>
    <w:rsid w:val="00703DC2"/>
    <w:rsid w:val="007048F8"/>
    <w:rsid w:val="00705062"/>
    <w:rsid w:val="007057C2"/>
    <w:rsid w:val="007061A0"/>
    <w:rsid w:val="0070677E"/>
    <w:rsid w:val="007067B0"/>
    <w:rsid w:val="00706F51"/>
    <w:rsid w:val="00706FE5"/>
    <w:rsid w:val="007070DD"/>
    <w:rsid w:val="0071042E"/>
    <w:rsid w:val="00710A48"/>
    <w:rsid w:val="00710F36"/>
    <w:rsid w:val="00711B1A"/>
    <w:rsid w:val="007124D1"/>
    <w:rsid w:val="00713CD9"/>
    <w:rsid w:val="007148C6"/>
    <w:rsid w:val="00715156"/>
    <w:rsid w:val="00715273"/>
    <w:rsid w:val="00715FB9"/>
    <w:rsid w:val="007163A7"/>
    <w:rsid w:val="00716620"/>
    <w:rsid w:val="00716903"/>
    <w:rsid w:val="00717A5F"/>
    <w:rsid w:val="007210F3"/>
    <w:rsid w:val="00721C17"/>
    <w:rsid w:val="00721E54"/>
    <w:rsid w:val="00723C5B"/>
    <w:rsid w:val="00724119"/>
    <w:rsid w:val="00724158"/>
    <w:rsid w:val="007248AD"/>
    <w:rsid w:val="00724C45"/>
    <w:rsid w:val="00724D5C"/>
    <w:rsid w:val="007251DB"/>
    <w:rsid w:val="0072529D"/>
    <w:rsid w:val="007252E6"/>
    <w:rsid w:val="00725BC0"/>
    <w:rsid w:val="00727DAF"/>
    <w:rsid w:val="00731C15"/>
    <w:rsid w:val="00731C53"/>
    <w:rsid w:val="007327D4"/>
    <w:rsid w:val="00732D43"/>
    <w:rsid w:val="00732EF8"/>
    <w:rsid w:val="00733D83"/>
    <w:rsid w:val="00733F27"/>
    <w:rsid w:val="00734B8E"/>
    <w:rsid w:val="00735C15"/>
    <w:rsid w:val="007364F3"/>
    <w:rsid w:val="007365E0"/>
    <w:rsid w:val="0073675E"/>
    <w:rsid w:val="00736789"/>
    <w:rsid w:val="007371BB"/>
    <w:rsid w:val="00740394"/>
    <w:rsid w:val="007406A0"/>
    <w:rsid w:val="007406FC"/>
    <w:rsid w:val="00741A66"/>
    <w:rsid w:val="007421E7"/>
    <w:rsid w:val="00743097"/>
    <w:rsid w:val="00744567"/>
    <w:rsid w:val="00745A85"/>
    <w:rsid w:val="00746419"/>
    <w:rsid w:val="00747B08"/>
    <w:rsid w:val="00747B3F"/>
    <w:rsid w:val="00747E55"/>
    <w:rsid w:val="007528E9"/>
    <w:rsid w:val="00752E2D"/>
    <w:rsid w:val="007532DA"/>
    <w:rsid w:val="00753325"/>
    <w:rsid w:val="00753BBC"/>
    <w:rsid w:val="0075481D"/>
    <w:rsid w:val="00754EFF"/>
    <w:rsid w:val="007552A4"/>
    <w:rsid w:val="00755970"/>
    <w:rsid w:val="007566D3"/>
    <w:rsid w:val="007578E0"/>
    <w:rsid w:val="00757EF6"/>
    <w:rsid w:val="007604AD"/>
    <w:rsid w:val="007608E9"/>
    <w:rsid w:val="00760A48"/>
    <w:rsid w:val="00760F0A"/>
    <w:rsid w:val="00761E6A"/>
    <w:rsid w:val="007623F3"/>
    <w:rsid w:val="0076278B"/>
    <w:rsid w:val="00763403"/>
    <w:rsid w:val="007639FB"/>
    <w:rsid w:val="00764584"/>
    <w:rsid w:val="00764C11"/>
    <w:rsid w:val="00764EDB"/>
    <w:rsid w:val="007655CE"/>
    <w:rsid w:val="00765C3C"/>
    <w:rsid w:val="00765CC8"/>
    <w:rsid w:val="00766482"/>
    <w:rsid w:val="00766749"/>
    <w:rsid w:val="007669EC"/>
    <w:rsid w:val="0076791A"/>
    <w:rsid w:val="00767B9B"/>
    <w:rsid w:val="00767F61"/>
    <w:rsid w:val="0076D3AE"/>
    <w:rsid w:val="00770056"/>
    <w:rsid w:val="00773686"/>
    <w:rsid w:val="00773B53"/>
    <w:rsid w:val="00773C32"/>
    <w:rsid w:val="0077611B"/>
    <w:rsid w:val="007761C2"/>
    <w:rsid w:val="00776387"/>
    <w:rsid w:val="007765F0"/>
    <w:rsid w:val="0078012E"/>
    <w:rsid w:val="00781056"/>
    <w:rsid w:val="007817A6"/>
    <w:rsid w:val="00781AA4"/>
    <w:rsid w:val="00782101"/>
    <w:rsid w:val="007832E9"/>
    <w:rsid w:val="007838D3"/>
    <w:rsid w:val="00783A78"/>
    <w:rsid w:val="00783F52"/>
    <w:rsid w:val="00784573"/>
    <w:rsid w:val="00784826"/>
    <w:rsid w:val="00784D32"/>
    <w:rsid w:val="00785102"/>
    <w:rsid w:val="007856C4"/>
    <w:rsid w:val="0078605A"/>
    <w:rsid w:val="0078664D"/>
    <w:rsid w:val="007910A5"/>
    <w:rsid w:val="007913F6"/>
    <w:rsid w:val="00791713"/>
    <w:rsid w:val="00791E4F"/>
    <w:rsid w:val="007932A7"/>
    <w:rsid w:val="0079369F"/>
    <w:rsid w:val="007936E7"/>
    <w:rsid w:val="00793C39"/>
    <w:rsid w:val="00793E70"/>
    <w:rsid w:val="00796664"/>
    <w:rsid w:val="007966CA"/>
    <w:rsid w:val="0079671B"/>
    <w:rsid w:val="00797F97"/>
    <w:rsid w:val="007A07BF"/>
    <w:rsid w:val="007A0B29"/>
    <w:rsid w:val="007A11A9"/>
    <w:rsid w:val="007A1339"/>
    <w:rsid w:val="007A1F44"/>
    <w:rsid w:val="007A32E1"/>
    <w:rsid w:val="007A3603"/>
    <w:rsid w:val="007A3826"/>
    <w:rsid w:val="007A3C18"/>
    <w:rsid w:val="007A3EB3"/>
    <w:rsid w:val="007A487A"/>
    <w:rsid w:val="007A5592"/>
    <w:rsid w:val="007A68F8"/>
    <w:rsid w:val="007A759B"/>
    <w:rsid w:val="007B127B"/>
    <w:rsid w:val="007B57D1"/>
    <w:rsid w:val="007B6FA6"/>
    <w:rsid w:val="007B7FB2"/>
    <w:rsid w:val="007C02AB"/>
    <w:rsid w:val="007C0847"/>
    <w:rsid w:val="007C159C"/>
    <w:rsid w:val="007C194C"/>
    <w:rsid w:val="007C1E95"/>
    <w:rsid w:val="007C2041"/>
    <w:rsid w:val="007C3E8C"/>
    <w:rsid w:val="007C4405"/>
    <w:rsid w:val="007C4E73"/>
    <w:rsid w:val="007C6D62"/>
    <w:rsid w:val="007C79C7"/>
    <w:rsid w:val="007C7EFD"/>
    <w:rsid w:val="007C7F02"/>
    <w:rsid w:val="007D1016"/>
    <w:rsid w:val="007D10EF"/>
    <w:rsid w:val="007D2C6C"/>
    <w:rsid w:val="007D4186"/>
    <w:rsid w:val="007D47F3"/>
    <w:rsid w:val="007D4B29"/>
    <w:rsid w:val="007D562E"/>
    <w:rsid w:val="007D56DD"/>
    <w:rsid w:val="007D71FC"/>
    <w:rsid w:val="007D72D0"/>
    <w:rsid w:val="007D737E"/>
    <w:rsid w:val="007D791B"/>
    <w:rsid w:val="007D7E74"/>
    <w:rsid w:val="007E047E"/>
    <w:rsid w:val="007E0530"/>
    <w:rsid w:val="007E1EAC"/>
    <w:rsid w:val="007E28E2"/>
    <w:rsid w:val="007E2B6B"/>
    <w:rsid w:val="007E2D36"/>
    <w:rsid w:val="007E30DC"/>
    <w:rsid w:val="007E33FA"/>
    <w:rsid w:val="007E356E"/>
    <w:rsid w:val="007E37D4"/>
    <w:rsid w:val="007E5698"/>
    <w:rsid w:val="007E5AB1"/>
    <w:rsid w:val="007E5B9D"/>
    <w:rsid w:val="007E6975"/>
    <w:rsid w:val="007E6F82"/>
    <w:rsid w:val="007E757B"/>
    <w:rsid w:val="007F0C82"/>
    <w:rsid w:val="007F2705"/>
    <w:rsid w:val="007F317E"/>
    <w:rsid w:val="007F34A5"/>
    <w:rsid w:val="007F36CD"/>
    <w:rsid w:val="007F38C1"/>
    <w:rsid w:val="007F3AF9"/>
    <w:rsid w:val="007F43DF"/>
    <w:rsid w:val="007F4482"/>
    <w:rsid w:val="007F4970"/>
    <w:rsid w:val="007F590E"/>
    <w:rsid w:val="007F5D60"/>
    <w:rsid w:val="007F606F"/>
    <w:rsid w:val="007F67B3"/>
    <w:rsid w:val="007F722E"/>
    <w:rsid w:val="007F798C"/>
    <w:rsid w:val="00800295"/>
    <w:rsid w:val="008023A2"/>
    <w:rsid w:val="00803FC3"/>
    <w:rsid w:val="00804275"/>
    <w:rsid w:val="0080452C"/>
    <w:rsid w:val="0080659F"/>
    <w:rsid w:val="008079D7"/>
    <w:rsid w:val="00807A3A"/>
    <w:rsid w:val="00807F4B"/>
    <w:rsid w:val="0081117A"/>
    <w:rsid w:val="00812F12"/>
    <w:rsid w:val="00814D09"/>
    <w:rsid w:val="00815F6E"/>
    <w:rsid w:val="0081624A"/>
    <w:rsid w:val="00816B38"/>
    <w:rsid w:val="00817280"/>
    <w:rsid w:val="008174CA"/>
    <w:rsid w:val="00822DF6"/>
    <w:rsid w:val="008245FD"/>
    <w:rsid w:val="00824701"/>
    <w:rsid w:val="00826A9C"/>
    <w:rsid w:val="008274B0"/>
    <w:rsid w:val="008277D6"/>
    <w:rsid w:val="00830AC2"/>
    <w:rsid w:val="008311B3"/>
    <w:rsid w:val="00831278"/>
    <w:rsid w:val="00831B3C"/>
    <w:rsid w:val="008329FA"/>
    <w:rsid w:val="008331A8"/>
    <w:rsid w:val="0083395F"/>
    <w:rsid w:val="00833EAA"/>
    <w:rsid w:val="00835F3D"/>
    <w:rsid w:val="008364DB"/>
    <w:rsid w:val="008379BB"/>
    <w:rsid w:val="00840161"/>
    <w:rsid w:val="00841BFD"/>
    <w:rsid w:val="00842BE6"/>
    <w:rsid w:val="008430DC"/>
    <w:rsid w:val="00844448"/>
    <w:rsid w:val="008450A3"/>
    <w:rsid w:val="00847A04"/>
    <w:rsid w:val="00851119"/>
    <w:rsid w:val="00851F35"/>
    <w:rsid w:val="00855D20"/>
    <w:rsid w:val="0085605B"/>
    <w:rsid w:val="00857900"/>
    <w:rsid w:val="00857C76"/>
    <w:rsid w:val="00857DF0"/>
    <w:rsid w:val="008606C1"/>
    <w:rsid w:val="00860C73"/>
    <w:rsid w:val="00861012"/>
    <w:rsid w:val="0086119D"/>
    <w:rsid w:val="00862863"/>
    <w:rsid w:val="00863523"/>
    <w:rsid w:val="008635D3"/>
    <w:rsid w:val="00863D7B"/>
    <w:rsid w:val="008640A1"/>
    <w:rsid w:val="00865A94"/>
    <w:rsid w:val="008661DF"/>
    <w:rsid w:val="00867682"/>
    <w:rsid w:val="00867888"/>
    <w:rsid w:val="00867F61"/>
    <w:rsid w:val="00870C3A"/>
    <w:rsid w:val="00871E6E"/>
    <w:rsid w:val="00872C7A"/>
    <w:rsid w:val="0087338E"/>
    <w:rsid w:val="00873695"/>
    <w:rsid w:val="00874431"/>
    <w:rsid w:val="00874868"/>
    <w:rsid w:val="00874CF0"/>
    <w:rsid w:val="00875746"/>
    <w:rsid w:val="00875BD2"/>
    <w:rsid w:val="00876CC9"/>
    <w:rsid w:val="00876F8F"/>
    <w:rsid w:val="00877847"/>
    <w:rsid w:val="00880350"/>
    <w:rsid w:val="00881B74"/>
    <w:rsid w:val="0088259D"/>
    <w:rsid w:val="0088463A"/>
    <w:rsid w:val="00884FA5"/>
    <w:rsid w:val="008852AD"/>
    <w:rsid w:val="00885FE8"/>
    <w:rsid w:val="00887013"/>
    <w:rsid w:val="00887087"/>
    <w:rsid w:val="0088A6E1"/>
    <w:rsid w:val="00890458"/>
    <w:rsid w:val="008907AC"/>
    <w:rsid w:val="00890EFF"/>
    <w:rsid w:val="0089113E"/>
    <w:rsid w:val="0089147D"/>
    <w:rsid w:val="0089219D"/>
    <w:rsid w:val="00895D79"/>
    <w:rsid w:val="00895E73"/>
    <w:rsid w:val="00896C15"/>
    <w:rsid w:val="00896ECD"/>
    <w:rsid w:val="00897091"/>
    <w:rsid w:val="008973B0"/>
    <w:rsid w:val="00897977"/>
    <w:rsid w:val="008A06DB"/>
    <w:rsid w:val="008A0C09"/>
    <w:rsid w:val="008A0D25"/>
    <w:rsid w:val="008A1092"/>
    <w:rsid w:val="008A2102"/>
    <w:rsid w:val="008A2917"/>
    <w:rsid w:val="008A2C3A"/>
    <w:rsid w:val="008A396B"/>
    <w:rsid w:val="008A3B64"/>
    <w:rsid w:val="008A4849"/>
    <w:rsid w:val="008A4FD6"/>
    <w:rsid w:val="008A54AB"/>
    <w:rsid w:val="008A60E0"/>
    <w:rsid w:val="008A6209"/>
    <w:rsid w:val="008A6BB1"/>
    <w:rsid w:val="008A7464"/>
    <w:rsid w:val="008B1346"/>
    <w:rsid w:val="008B47D5"/>
    <w:rsid w:val="008B49FC"/>
    <w:rsid w:val="008B5026"/>
    <w:rsid w:val="008B5779"/>
    <w:rsid w:val="008B5925"/>
    <w:rsid w:val="008B5B45"/>
    <w:rsid w:val="008B5FD1"/>
    <w:rsid w:val="008B7A30"/>
    <w:rsid w:val="008C0427"/>
    <w:rsid w:val="008C0D09"/>
    <w:rsid w:val="008C0DE0"/>
    <w:rsid w:val="008C135B"/>
    <w:rsid w:val="008C3E43"/>
    <w:rsid w:val="008C55F7"/>
    <w:rsid w:val="008C5F8F"/>
    <w:rsid w:val="008C60CA"/>
    <w:rsid w:val="008C6319"/>
    <w:rsid w:val="008C671E"/>
    <w:rsid w:val="008C6B28"/>
    <w:rsid w:val="008C776B"/>
    <w:rsid w:val="008D0147"/>
    <w:rsid w:val="008D0384"/>
    <w:rsid w:val="008D2003"/>
    <w:rsid w:val="008D3095"/>
    <w:rsid w:val="008D366C"/>
    <w:rsid w:val="008D39B3"/>
    <w:rsid w:val="008D4291"/>
    <w:rsid w:val="008D5522"/>
    <w:rsid w:val="008D5692"/>
    <w:rsid w:val="008D6408"/>
    <w:rsid w:val="008D6C7B"/>
    <w:rsid w:val="008D79E7"/>
    <w:rsid w:val="008E21E0"/>
    <w:rsid w:val="008E5E86"/>
    <w:rsid w:val="008E6792"/>
    <w:rsid w:val="008E6A3B"/>
    <w:rsid w:val="008E6D4D"/>
    <w:rsid w:val="008F30C9"/>
    <w:rsid w:val="008F3B49"/>
    <w:rsid w:val="008F45DF"/>
    <w:rsid w:val="008F4618"/>
    <w:rsid w:val="008F50C6"/>
    <w:rsid w:val="008F5C04"/>
    <w:rsid w:val="00900A21"/>
    <w:rsid w:val="009014B2"/>
    <w:rsid w:val="00901A6A"/>
    <w:rsid w:val="00901FC7"/>
    <w:rsid w:val="00903266"/>
    <w:rsid w:val="00903C36"/>
    <w:rsid w:val="009046E1"/>
    <w:rsid w:val="00904DBD"/>
    <w:rsid w:val="009053C6"/>
    <w:rsid w:val="00907169"/>
    <w:rsid w:val="0090756C"/>
    <w:rsid w:val="009105FD"/>
    <w:rsid w:val="00911BAD"/>
    <w:rsid w:val="00911F4E"/>
    <w:rsid w:val="00912697"/>
    <w:rsid w:val="009135FE"/>
    <w:rsid w:val="009144C6"/>
    <w:rsid w:val="00914BB6"/>
    <w:rsid w:val="00914EEA"/>
    <w:rsid w:val="0091563F"/>
    <w:rsid w:val="009157C6"/>
    <w:rsid w:val="0091643C"/>
    <w:rsid w:val="0091796A"/>
    <w:rsid w:val="0092038E"/>
    <w:rsid w:val="0092316C"/>
    <w:rsid w:val="00923A43"/>
    <w:rsid w:val="00925210"/>
    <w:rsid w:val="00926125"/>
    <w:rsid w:val="0092617B"/>
    <w:rsid w:val="00927FB5"/>
    <w:rsid w:val="00930124"/>
    <w:rsid w:val="00931942"/>
    <w:rsid w:val="00932163"/>
    <w:rsid w:val="00932C85"/>
    <w:rsid w:val="009338A9"/>
    <w:rsid w:val="00933E27"/>
    <w:rsid w:val="009359B3"/>
    <w:rsid w:val="0093600F"/>
    <w:rsid w:val="00936240"/>
    <w:rsid w:val="0093663C"/>
    <w:rsid w:val="00936B4A"/>
    <w:rsid w:val="00937F1E"/>
    <w:rsid w:val="00940974"/>
    <w:rsid w:val="00940DEC"/>
    <w:rsid w:val="00941127"/>
    <w:rsid w:val="00941643"/>
    <w:rsid w:val="00941658"/>
    <w:rsid w:val="00941D33"/>
    <w:rsid w:val="00942849"/>
    <w:rsid w:val="0094299A"/>
    <w:rsid w:val="00942B05"/>
    <w:rsid w:val="00942B0D"/>
    <w:rsid w:val="009430BD"/>
    <w:rsid w:val="00944C02"/>
    <w:rsid w:val="0094531E"/>
    <w:rsid w:val="0094552B"/>
    <w:rsid w:val="009504B0"/>
    <w:rsid w:val="009508DB"/>
    <w:rsid w:val="00951B81"/>
    <w:rsid w:val="00952FA1"/>
    <w:rsid w:val="0095400C"/>
    <w:rsid w:val="00954358"/>
    <w:rsid w:val="0095444C"/>
    <w:rsid w:val="00954A61"/>
    <w:rsid w:val="00954CBF"/>
    <w:rsid w:val="00955EC6"/>
    <w:rsid w:val="00956CF2"/>
    <w:rsid w:val="00961A14"/>
    <w:rsid w:val="00961E22"/>
    <w:rsid w:val="00962BBF"/>
    <w:rsid w:val="0096446E"/>
    <w:rsid w:val="009649A4"/>
    <w:rsid w:val="00964F0A"/>
    <w:rsid w:val="009650C7"/>
    <w:rsid w:val="00965798"/>
    <w:rsid w:val="00967199"/>
    <w:rsid w:val="00967DA1"/>
    <w:rsid w:val="00970803"/>
    <w:rsid w:val="009710B0"/>
    <w:rsid w:val="009710E1"/>
    <w:rsid w:val="00971567"/>
    <w:rsid w:val="00972CE3"/>
    <w:rsid w:val="00972F88"/>
    <w:rsid w:val="00973581"/>
    <w:rsid w:val="009743BC"/>
    <w:rsid w:val="00974624"/>
    <w:rsid w:val="0097470A"/>
    <w:rsid w:val="00975806"/>
    <w:rsid w:val="00975CBF"/>
    <w:rsid w:val="00976BD4"/>
    <w:rsid w:val="00977555"/>
    <w:rsid w:val="009805E3"/>
    <w:rsid w:val="00981420"/>
    <w:rsid w:val="009816F3"/>
    <w:rsid w:val="009830A5"/>
    <w:rsid w:val="00983606"/>
    <w:rsid w:val="00984E59"/>
    <w:rsid w:val="00985C29"/>
    <w:rsid w:val="009900BF"/>
    <w:rsid w:val="00990FF7"/>
    <w:rsid w:val="0099138E"/>
    <w:rsid w:val="0099224F"/>
    <w:rsid w:val="0099275C"/>
    <w:rsid w:val="00994ABF"/>
    <w:rsid w:val="00994C0A"/>
    <w:rsid w:val="00994DA9"/>
    <w:rsid w:val="00994DD4"/>
    <w:rsid w:val="00994E96"/>
    <w:rsid w:val="00996180"/>
    <w:rsid w:val="0099759F"/>
    <w:rsid w:val="00997C51"/>
    <w:rsid w:val="009A0E48"/>
    <w:rsid w:val="009A30BA"/>
    <w:rsid w:val="009A3689"/>
    <w:rsid w:val="009A39C1"/>
    <w:rsid w:val="009A443A"/>
    <w:rsid w:val="009A46E5"/>
    <w:rsid w:val="009A485E"/>
    <w:rsid w:val="009A5B1C"/>
    <w:rsid w:val="009A5C1C"/>
    <w:rsid w:val="009A5F9E"/>
    <w:rsid w:val="009A6BFC"/>
    <w:rsid w:val="009A723C"/>
    <w:rsid w:val="009A7879"/>
    <w:rsid w:val="009A7F48"/>
    <w:rsid w:val="009B015D"/>
    <w:rsid w:val="009B0165"/>
    <w:rsid w:val="009B0283"/>
    <w:rsid w:val="009B1C47"/>
    <w:rsid w:val="009B24B0"/>
    <w:rsid w:val="009B4565"/>
    <w:rsid w:val="009B51E2"/>
    <w:rsid w:val="009B5626"/>
    <w:rsid w:val="009B5C6B"/>
    <w:rsid w:val="009B602F"/>
    <w:rsid w:val="009B66BA"/>
    <w:rsid w:val="009B746A"/>
    <w:rsid w:val="009B7737"/>
    <w:rsid w:val="009B77D9"/>
    <w:rsid w:val="009C1365"/>
    <w:rsid w:val="009C1A4A"/>
    <w:rsid w:val="009C1DB2"/>
    <w:rsid w:val="009C277B"/>
    <w:rsid w:val="009C3D37"/>
    <w:rsid w:val="009C43CC"/>
    <w:rsid w:val="009C4498"/>
    <w:rsid w:val="009C491D"/>
    <w:rsid w:val="009C4B4C"/>
    <w:rsid w:val="009C5F3D"/>
    <w:rsid w:val="009C7D00"/>
    <w:rsid w:val="009D026B"/>
    <w:rsid w:val="009D1C15"/>
    <w:rsid w:val="009D1EFD"/>
    <w:rsid w:val="009D2F89"/>
    <w:rsid w:val="009D3421"/>
    <w:rsid w:val="009D356C"/>
    <w:rsid w:val="009D357C"/>
    <w:rsid w:val="009D49E0"/>
    <w:rsid w:val="009D56AB"/>
    <w:rsid w:val="009D5C69"/>
    <w:rsid w:val="009D6BCB"/>
    <w:rsid w:val="009D6DF0"/>
    <w:rsid w:val="009D7018"/>
    <w:rsid w:val="009E131E"/>
    <w:rsid w:val="009E1636"/>
    <w:rsid w:val="009E184D"/>
    <w:rsid w:val="009E1A7F"/>
    <w:rsid w:val="009E2116"/>
    <w:rsid w:val="009E44F1"/>
    <w:rsid w:val="009E709B"/>
    <w:rsid w:val="009E7F8B"/>
    <w:rsid w:val="009F1941"/>
    <w:rsid w:val="009F1D1D"/>
    <w:rsid w:val="009F2361"/>
    <w:rsid w:val="009F3643"/>
    <w:rsid w:val="009F37C7"/>
    <w:rsid w:val="009F556C"/>
    <w:rsid w:val="009F5D06"/>
    <w:rsid w:val="009F5D86"/>
    <w:rsid w:val="009F5E54"/>
    <w:rsid w:val="009F61AB"/>
    <w:rsid w:val="009F63FF"/>
    <w:rsid w:val="009F68BF"/>
    <w:rsid w:val="009F6C65"/>
    <w:rsid w:val="009F6D5D"/>
    <w:rsid w:val="009F7966"/>
    <w:rsid w:val="00A005B9"/>
    <w:rsid w:val="00A00633"/>
    <w:rsid w:val="00A00B4C"/>
    <w:rsid w:val="00A01998"/>
    <w:rsid w:val="00A04307"/>
    <w:rsid w:val="00A06969"/>
    <w:rsid w:val="00A077B0"/>
    <w:rsid w:val="00A07AD2"/>
    <w:rsid w:val="00A1126C"/>
    <w:rsid w:val="00A112DC"/>
    <w:rsid w:val="00A12970"/>
    <w:rsid w:val="00A13BA1"/>
    <w:rsid w:val="00A148E2"/>
    <w:rsid w:val="00A14B9D"/>
    <w:rsid w:val="00A14C6C"/>
    <w:rsid w:val="00A16D89"/>
    <w:rsid w:val="00A17738"/>
    <w:rsid w:val="00A2013E"/>
    <w:rsid w:val="00A20611"/>
    <w:rsid w:val="00A206DC"/>
    <w:rsid w:val="00A20A13"/>
    <w:rsid w:val="00A212BF"/>
    <w:rsid w:val="00A224C0"/>
    <w:rsid w:val="00A22DB5"/>
    <w:rsid w:val="00A22E18"/>
    <w:rsid w:val="00A23952"/>
    <w:rsid w:val="00A23A90"/>
    <w:rsid w:val="00A2438D"/>
    <w:rsid w:val="00A24CB5"/>
    <w:rsid w:val="00A264EF"/>
    <w:rsid w:val="00A27383"/>
    <w:rsid w:val="00A3264E"/>
    <w:rsid w:val="00A34257"/>
    <w:rsid w:val="00A35D8F"/>
    <w:rsid w:val="00A3645E"/>
    <w:rsid w:val="00A366CA"/>
    <w:rsid w:val="00A3744D"/>
    <w:rsid w:val="00A40E2B"/>
    <w:rsid w:val="00A4111E"/>
    <w:rsid w:val="00A45088"/>
    <w:rsid w:val="00A462AD"/>
    <w:rsid w:val="00A46AA7"/>
    <w:rsid w:val="00A47668"/>
    <w:rsid w:val="00A504B7"/>
    <w:rsid w:val="00A50E3D"/>
    <w:rsid w:val="00A51E9E"/>
    <w:rsid w:val="00A52167"/>
    <w:rsid w:val="00A52641"/>
    <w:rsid w:val="00A52BFA"/>
    <w:rsid w:val="00A5442E"/>
    <w:rsid w:val="00A54F66"/>
    <w:rsid w:val="00A5546A"/>
    <w:rsid w:val="00A554F5"/>
    <w:rsid w:val="00A55D75"/>
    <w:rsid w:val="00A56828"/>
    <w:rsid w:val="00A568E2"/>
    <w:rsid w:val="00A56ABC"/>
    <w:rsid w:val="00A573B1"/>
    <w:rsid w:val="00A5759B"/>
    <w:rsid w:val="00A60508"/>
    <w:rsid w:val="00A60960"/>
    <w:rsid w:val="00A60E5D"/>
    <w:rsid w:val="00A62F88"/>
    <w:rsid w:val="00A648C0"/>
    <w:rsid w:val="00A64A02"/>
    <w:rsid w:val="00A6593F"/>
    <w:rsid w:val="00A6616D"/>
    <w:rsid w:val="00A66898"/>
    <w:rsid w:val="00A67D9D"/>
    <w:rsid w:val="00A709C5"/>
    <w:rsid w:val="00A7109C"/>
    <w:rsid w:val="00A71871"/>
    <w:rsid w:val="00A71CAA"/>
    <w:rsid w:val="00A73D44"/>
    <w:rsid w:val="00A74AFC"/>
    <w:rsid w:val="00A75565"/>
    <w:rsid w:val="00A75E02"/>
    <w:rsid w:val="00A7671C"/>
    <w:rsid w:val="00A76C5F"/>
    <w:rsid w:val="00A7766A"/>
    <w:rsid w:val="00A80029"/>
    <w:rsid w:val="00A80131"/>
    <w:rsid w:val="00A80664"/>
    <w:rsid w:val="00A81E80"/>
    <w:rsid w:val="00A81F3C"/>
    <w:rsid w:val="00A825A5"/>
    <w:rsid w:val="00A82BA0"/>
    <w:rsid w:val="00A83AED"/>
    <w:rsid w:val="00A843BB"/>
    <w:rsid w:val="00A84FA6"/>
    <w:rsid w:val="00A85465"/>
    <w:rsid w:val="00A8553B"/>
    <w:rsid w:val="00A86A92"/>
    <w:rsid w:val="00A871F2"/>
    <w:rsid w:val="00A87757"/>
    <w:rsid w:val="00A900F9"/>
    <w:rsid w:val="00A905BE"/>
    <w:rsid w:val="00A90F6D"/>
    <w:rsid w:val="00A913FE"/>
    <w:rsid w:val="00A92157"/>
    <w:rsid w:val="00A92754"/>
    <w:rsid w:val="00A9304D"/>
    <w:rsid w:val="00A93801"/>
    <w:rsid w:val="00A9447B"/>
    <w:rsid w:val="00A946DD"/>
    <w:rsid w:val="00A96963"/>
    <w:rsid w:val="00A9774D"/>
    <w:rsid w:val="00AA07F8"/>
    <w:rsid w:val="00AA0AAF"/>
    <w:rsid w:val="00AA0F00"/>
    <w:rsid w:val="00AA18D8"/>
    <w:rsid w:val="00AA1DB9"/>
    <w:rsid w:val="00AA4195"/>
    <w:rsid w:val="00AA44D1"/>
    <w:rsid w:val="00AA48A1"/>
    <w:rsid w:val="00AA4B89"/>
    <w:rsid w:val="00AA603F"/>
    <w:rsid w:val="00AA6914"/>
    <w:rsid w:val="00AB045D"/>
    <w:rsid w:val="00AB0877"/>
    <w:rsid w:val="00AB1885"/>
    <w:rsid w:val="00AB1B4A"/>
    <w:rsid w:val="00AB245B"/>
    <w:rsid w:val="00AB269A"/>
    <w:rsid w:val="00AB3248"/>
    <w:rsid w:val="00AB387A"/>
    <w:rsid w:val="00AB4057"/>
    <w:rsid w:val="00AB41F3"/>
    <w:rsid w:val="00AB60E0"/>
    <w:rsid w:val="00AB64CF"/>
    <w:rsid w:val="00AC0C3B"/>
    <w:rsid w:val="00AC0F2E"/>
    <w:rsid w:val="00AC13A8"/>
    <w:rsid w:val="00AC190D"/>
    <w:rsid w:val="00AC1A94"/>
    <w:rsid w:val="00AC3193"/>
    <w:rsid w:val="00AC3D22"/>
    <w:rsid w:val="00AC4349"/>
    <w:rsid w:val="00AC48CB"/>
    <w:rsid w:val="00AC4EBF"/>
    <w:rsid w:val="00AC5C13"/>
    <w:rsid w:val="00AD0E9C"/>
    <w:rsid w:val="00AD15BE"/>
    <w:rsid w:val="00AD3173"/>
    <w:rsid w:val="00AD3A1F"/>
    <w:rsid w:val="00AD45D7"/>
    <w:rsid w:val="00AD4728"/>
    <w:rsid w:val="00AD48FD"/>
    <w:rsid w:val="00AD55A5"/>
    <w:rsid w:val="00AD583E"/>
    <w:rsid w:val="00AD5FC6"/>
    <w:rsid w:val="00AD6283"/>
    <w:rsid w:val="00AD7D6A"/>
    <w:rsid w:val="00AE08A1"/>
    <w:rsid w:val="00AE15C6"/>
    <w:rsid w:val="00AE1E53"/>
    <w:rsid w:val="00AE25EE"/>
    <w:rsid w:val="00AE3EEA"/>
    <w:rsid w:val="00AE5920"/>
    <w:rsid w:val="00AE5DC0"/>
    <w:rsid w:val="00AE6964"/>
    <w:rsid w:val="00AE7397"/>
    <w:rsid w:val="00AE773A"/>
    <w:rsid w:val="00AE7A4C"/>
    <w:rsid w:val="00AE7CEE"/>
    <w:rsid w:val="00AF0942"/>
    <w:rsid w:val="00AF11B8"/>
    <w:rsid w:val="00AF135A"/>
    <w:rsid w:val="00AF1A02"/>
    <w:rsid w:val="00AF25FA"/>
    <w:rsid w:val="00AF2F4A"/>
    <w:rsid w:val="00AF369D"/>
    <w:rsid w:val="00AF444C"/>
    <w:rsid w:val="00AF569B"/>
    <w:rsid w:val="00AF60EC"/>
    <w:rsid w:val="00AF7780"/>
    <w:rsid w:val="00B002D3"/>
    <w:rsid w:val="00B003CB"/>
    <w:rsid w:val="00B00995"/>
    <w:rsid w:val="00B021B4"/>
    <w:rsid w:val="00B02415"/>
    <w:rsid w:val="00B04953"/>
    <w:rsid w:val="00B04E44"/>
    <w:rsid w:val="00B0536F"/>
    <w:rsid w:val="00B06E00"/>
    <w:rsid w:val="00B11FF5"/>
    <w:rsid w:val="00B13FF6"/>
    <w:rsid w:val="00B1491E"/>
    <w:rsid w:val="00B15C20"/>
    <w:rsid w:val="00B15C28"/>
    <w:rsid w:val="00B16B05"/>
    <w:rsid w:val="00B16F94"/>
    <w:rsid w:val="00B170FB"/>
    <w:rsid w:val="00B20AB2"/>
    <w:rsid w:val="00B20C93"/>
    <w:rsid w:val="00B210C7"/>
    <w:rsid w:val="00B217CB"/>
    <w:rsid w:val="00B2374D"/>
    <w:rsid w:val="00B24339"/>
    <w:rsid w:val="00B2495A"/>
    <w:rsid w:val="00B24BD8"/>
    <w:rsid w:val="00B25D7D"/>
    <w:rsid w:val="00B26615"/>
    <w:rsid w:val="00B26C0D"/>
    <w:rsid w:val="00B27B51"/>
    <w:rsid w:val="00B27F3D"/>
    <w:rsid w:val="00B304D2"/>
    <w:rsid w:val="00B31C08"/>
    <w:rsid w:val="00B31FD2"/>
    <w:rsid w:val="00B321C8"/>
    <w:rsid w:val="00B33010"/>
    <w:rsid w:val="00B33C58"/>
    <w:rsid w:val="00B351E2"/>
    <w:rsid w:val="00B35F00"/>
    <w:rsid w:val="00B35F9D"/>
    <w:rsid w:val="00B36DBC"/>
    <w:rsid w:val="00B37709"/>
    <w:rsid w:val="00B379B5"/>
    <w:rsid w:val="00B40286"/>
    <w:rsid w:val="00B40E8F"/>
    <w:rsid w:val="00B41195"/>
    <w:rsid w:val="00B42583"/>
    <w:rsid w:val="00B4279F"/>
    <w:rsid w:val="00B42F1E"/>
    <w:rsid w:val="00B43593"/>
    <w:rsid w:val="00B44637"/>
    <w:rsid w:val="00B459E1"/>
    <w:rsid w:val="00B50BB8"/>
    <w:rsid w:val="00B50C5F"/>
    <w:rsid w:val="00B518CB"/>
    <w:rsid w:val="00B52301"/>
    <w:rsid w:val="00B52553"/>
    <w:rsid w:val="00B52A48"/>
    <w:rsid w:val="00B53B99"/>
    <w:rsid w:val="00B53D01"/>
    <w:rsid w:val="00B55663"/>
    <w:rsid w:val="00B562A4"/>
    <w:rsid w:val="00B57ABA"/>
    <w:rsid w:val="00B600AB"/>
    <w:rsid w:val="00B601A0"/>
    <w:rsid w:val="00B60259"/>
    <w:rsid w:val="00B610A6"/>
    <w:rsid w:val="00B61103"/>
    <w:rsid w:val="00B61896"/>
    <w:rsid w:val="00B61BD9"/>
    <w:rsid w:val="00B61F6D"/>
    <w:rsid w:val="00B621FE"/>
    <w:rsid w:val="00B62432"/>
    <w:rsid w:val="00B62FDA"/>
    <w:rsid w:val="00B632C8"/>
    <w:rsid w:val="00B63E6B"/>
    <w:rsid w:val="00B6448E"/>
    <w:rsid w:val="00B65409"/>
    <w:rsid w:val="00B65AA5"/>
    <w:rsid w:val="00B6643F"/>
    <w:rsid w:val="00B66DF3"/>
    <w:rsid w:val="00B679CF"/>
    <w:rsid w:val="00B67A59"/>
    <w:rsid w:val="00B70505"/>
    <w:rsid w:val="00B71B0F"/>
    <w:rsid w:val="00B724FD"/>
    <w:rsid w:val="00B72938"/>
    <w:rsid w:val="00B73B3B"/>
    <w:rsid w:val="00B73BEF"/>
    <w:rsid w:val="00B74E41"/>
    <w:rsid w:val="00B75D18"/>
    <w:rsid w:val="00B76EC8"/>
    <w:rsid w:val="00B8073E"/>
    <w:rsid w:val="00B8218B"/>
    <w:rsid w:val="00B875F0"/>
    <w:rsid w:val="00B90E31"/>
    <w:rsid w:val="00B9162E"/>
    <w:rsid w:val="00B91DFB"/>
    <w:rsid w:val="00B936E8"/>
    <w:rsid w:val="00B9460F"/>
    <w:rsid w:val="00B95DF5"/>
    <w:rsid w:val="00B961A6"/>
    <w:rsid w:val="00BA1288"/>
    <w:rsid w:val="00BA1312"/>
    <w:rsid w:val="00BA1F8A"/>
    <w:rsid w:val="00BA259C"/>
    <w:rsid w:val="00BA3FC9"/>
    <w:rsid w:val="00BA4173"/>
    <w:rsid w:val="00BA4A8C"/>
    <w:rsid w:val="00BA5CAA"/>
    <w:rsid w:val="00BA6572"/>
    <w:rsid w:val="00BA7843"/>
    <w:rsid w:val="00BB10C8"/>
    <w:rsid w:val="00BB1446"/>
    <w:rsid w:val="00BB1DE9"/>
    <w:rsid w:val="00BB20A8"/>
    <w:rsid w:val="00BB28B6"/>
    <w:rsid w:val="00BB3D5E"/>
    <w:rsid w:val="00BB4A46"/>
    <w:rsid w:val="00BB4C54"/>
    <w:rsid w:val="00BB4D14"/>
    <w:rsid w:val="00BB4FE6"/>
    <w:rsid w:val="00BB7474"/>
    <w:rsid w:val="00BB7701"/>
    <w:rsid w:val="00BB7921"/>
    <w:rsid w:val="00BC0B82"/>
    <w:rsid w:val="00BC11C3"/>
    <w:rsid w:val="00BC2388"/>
    <w:rsid w:val="00BC2BCE"/>
    <w:rsid w:val="00BC2F2A"/>
    <w:rsid w:val="00BC3A28"/>
    <w:rsid w:val="00BC46B2"/>
    <w:rsid w:val="00BC4765"/>
    <w:rsid w:val="00BC4C47"/>
    <w:rsid w:val="00BC56E7"/>
    <w:rsid w:val="00BC5C0C"/>
    <w:rsid w:val="00BC6FEB"/>
    <w:rsid w:val="00BC7805"/>
    <w:rsid w:val="00BD043C"/>
    <w:rsid w:val="00BD0B72"/>
    <w:rsid w:val="00BD12B2"/>
    <w:rsid w:val="00BD1944"/>
    <w:rsid w:val="00BD1ECF"/>
    <w:rsid w:val="00BD20D2"/>
    <w:rsid w:val="00BD2C2E"/>
    <w:rsid w:val="00BD2C9D"/>
    <w:rsid w:val="00BD3EDD"/>
    <w:rsid w:val="00BD45CA"/>
    <w:rsid w:val="00BD5AC5"/>
    <w:rsid w:val="00BD5E0C"/>
    <w:rsid w:val="00BD6B20"/>
    <w:rsid w:val="00BD6B87"/>
    <w:rsid w:val="00BD765A"/>
    <w:rsid w:val="00BE276B"/>
    <w:rsid w:val="00BE3378"/>
    <w:rsid w:val="00BE4C29"/>
    <w:rsid w:val="00BE5C5C"/>
    <w:rsid w:val="00BE5E77"/>
    <w:rsid w:val="00BE5F79"/>
    <w:rsid w:val="00BE6026"/>
    <w:rsid w:val="00BE60A4"/>
    <w:rsid w:val="00BE63CA"/>
    <w:rsid w:val="00BE6A14"/>
    <w:rsid w:val="00BE77A2"/>
    <w:rsid w:val="00BF1670"/>
    <w:rsid w:val="00BF1A60"/>
    <w:rsid w:val="00BF1E2F"/>
    <w:rsid w:val="00BF3EAA"/>
    <w:rsid w:val="00BF3EC4"/>
    <w:rsid w:val="00BF5891"/>
    <w:rsid w:val="00BF5F6B"/>
    <w:rsid w:val="00BF6E14"/>
    <w:rsid w:val="00BF6FED"/>
    <w:rsid w:val="00BF7326"/>
    <w:rsid w:val="00C00A71"/>
    <w:rsid w:val="00C01422"/>
    <w:rsid w:val="00C014D4"/>
    <w:rsid w:val="00C02162"/>
    <w:rsid w:val="00C0242A"/>
    <w:rsid w:val="00C031A4"/>
    <w:rsid w:val="00C03D3B"/>
    <w:rsid w:val="00C05390"/>
    <w:rsid w:val="00C05EAC"/>
    <w:rsid w:val="00C05F9C"/>
    <w:rsid w:val="00C10BCF"/>
    <w:rsid w:val="00C10D4E"/>
    <w:rsid w:val="00C10E15"/>
    <w:rsid w:val="00C119A2"/>
    <w:rsid w:val="00C120D1"/>
    <w:rsid w:val="00C12107"/>
    <w:rsid w:val="00C122FA"/>
    <w:rsid w:val="00C12CE6"/>
    <w:rsid w:val="00C13D31"/>
    <w:rsid w:val="00C14479"/>
    <w:rsid w:val="00C1594A"/>
    <w:rsid w:val="00C15E79"/>
    <w:rsid w:val="00C162A1"/>
    <w:rsid w:val="00C1709C"/>
    <w:rsid w:val="00C17842"/>
    <w:rsid w:val="00C17FD1"/>
    <w:rsid w:val="00C205F0"/>
    <w:rsid w:val="00C20B72"/>
    <w:rsid w:val="00C21BFC"/>
    <w:rsid w:val="00C23001"/>
    <w:rsid w:val="00C23524"/>
    <w:rsid w:val="00C26358"/>
    <w:rsid w:val="00C26F9B"/>
    <w:rsid w:val="00C3116E"/>
    <w:rsid w:val="00C322BC"/>
    <w:rsid w:val="00C3294F"/>
    <w:rsid w:val="00C32BE4"/>
    <w:rsid w:val="00C33456"/>
    <w:rsid w:val="00C3372E"/>
    <w:rsid w:val="00C337E1"/>
    <w:rsid w:val="00C33A31"/>
    <w:rsid w:val="00C34380"/>
    <w:rsid w:val="00C34B19"/>
    <w:rsid w:val="00C36127"/>
    <w:rsid w:val="00C369BB"/>
    <w:rsid w:val="00C379E5"/>
    <w:rsid w:val="00C401A1"/>
    <w:rsid w:val="00C40C12"/>
    <w:rsid w:val="00C420E2"/>
    <w:rsid w:val="00C42D85"/>
    <w:rsid w:val="00C43B92"/>
    <w:rsid w:val="00C44A14"/>
    <w:rsid w:val="00C45833"/>
    <w:rsid w:val="00C46681"/>
    <w:rsid w:val="00C47164"/>
    <w:rsid w:val="00C473D6"/>
    <w:rsid w:val="00C478B6"/>
    <w:rsid w:val="00C506FD"/>
    <w:rsid w:val="00C5131F"/>
    <w:rsid w:val="00C527E6"/>
    <w:rsid w:val="00C53646"/>
    <w:rsid w:val="00C55994"/>
    <w:rsid w:val="00C570E0"/>
    <w:rsid w:val="00C5749C"/>
    <w:rsid w:val="00C579C5"/>
    <w:rsid w:val="00C57E61"/>
    <w:rsid w:val="00C6048C"/>
    <w:rsid w:val="00C60C4D"/>
    <w:rsid w:val="00C61D8D"/>
    <w:rsid w:val="00C623C7"/>
    <w:rsid w:val="00C62525"/>
    <w:rsid w:val="00C6357B"/>
    <w:rsid w:val="00C6389B"/>
    <w:rsid w:val="00C6431D"/>
    <w:rsid w:val="00C66A4B"/>
    <w:rsid w:val="00C705FB"/>
    <w:rsid w:val="00C728DE"/>
    <w:rsid w:val="00C72B2E"/>
    <w:rsid w:val="00C733B0"/>
    <w:rsid w:val="00C73E33"/>
    <w:rsid w:val="00C73FFB"/>
    <w:rsid w:val="00C7400A"/>
    <w:rsid w:val="00C7437A"/>
    <w:rsid w:val="00C748C9"/>
    <w:rsid w:val="00C74AFE"/>
    <w:rsid w:val="00C758F6"/>
    <w:rsid w:val="00C75F18"/>
    <w:rsid w:val="00C771CE"/>
    <w:rsid w:val="00C77C1D"/>
    <w:rsid w:val="00C77DC0"/>
    <w:rsid w:val="00C816A2"/>
    <w:rsid w:val="00C823F5"/>
    <w:rsid w:val="00C830CF"/>
    <w:rsid w:val="00C83103"/>
    <w:rsid w:val="00C838AF"/>
    <w:rsid w:val="00C839A0"/>
    <w:rsid w:val="00C84544"/>
    <w:rsid w:val="00C84629"/>
    <w:rsid w:val="00C86220"/>
    <w:rsid w:val="00C863A5"/>
    <w:rsid w:val="00C86B03"/>
    <w:rsid w:val="00C86B80"/>
    <w:rsid w:val="00C87441"/>
    <w:rsid w:val="00C87D57"/>
    <w:rsid w:val="00C87DDD"/>
    <w:rsid w:val="00C90014"/>
    <w:rsid w:val="00C90920"/>
    <w:rsid w:val="00C91278"/>
    <w:rsid w:val="00C915CD"/>
    <w:rsid w:val="00C93078"/>
    <w:rsid w:val="00C931AA"/>
    <w:rsid w:val="00C93E00"/>
    <w:rsid w:val="00C947CF"/>
    <w:rsid w:val="00C94DD1"/>
    <w:rsid w:val="00C96DAD"/>
    <w:rsid w:val="00C96F35"/>
    <w:rsid w:val="00CA0473"/>
    <w:rsid w:val="00CA15AA"/>
    <w:rsid w:val="00CA2DE2"/>
    <w:rsid w:val="00CA2F81"/>
    <w:rsid w:val="00CA305E"/>
    <w:rsid w:val="00CA396E"/>
    <w:rsid w:val="00CA3B21"/>
    <w:rsid w:val="00CA3DBE"/>
    <w:rsid w:val="00CA446B"/>
    <w:rsid w:val="00CA49A8"/>
    <w:rsid w:val="00CA5A34"/>
    <w:rsid w:val="00CA5FD3"/>
    <w:rsid w:val="00CA7707"/>
    <w:rsid w:val="00CA7C2A"/>
    <w:rsid w:val="00CA7F65"/>
    <w:rsid w:val="00CB0196"/>
    <w:rsid w:val="00CB38DC"/>
    <w:rsid w:val="00CB4134"/>
    <w:rsid w:val="00CB5FEA"/>
    <w:rsid w:val="00CB6409"/>
    <w:rsid w:val="00CB692C"/>
    <w:rsid w:val="00CB74D4"/>
    <w:rsid w:val="00CC008B"/>
    <w:rsid w:val="00CC0BE0"/>
    <w:rsid w:val="00CC32B5"/>
    <w:rsid w:val="00CC36F7"/>
    <w:rsid w:val="00CC3929"/>
    <w:rsid w:val="00CC3AC1"/>
    <w:rsid w:val="00CC3AE1"/>
    <w:rsid w:val="00CC44D8"/>
    <w:rsid w:val="00CC4AA9"/>
    <w:rsid w:val="00CC50E4"/>
    <w:rsid w:val="00CC57B4"/>
    <w:rsid w:val="00CC5D2C"/>
    <w:rsid w:val="00CC7405"/>
    <w:rsid w:val="00CC7B53"/>
    <w:rsid w:val="00CC7CFF"/>
    <w:rsid w:val="00CD0EBD"/>
    <w:rsid w:val="00CD2343"/>
    <w:rsid w:val="00CD2462"/>
    <w:rsid w:val="00CD273B"/>
    <w:rsid w:val="00CD65FC"/>
    <w:rsid w:val="00CD7856"/>
    <w:rsid w:val="00CD794B"/>
    <w:rsid w:val="00CE09B6"/>
    <w:rsid w:val="00CE15F8"/>
    <w:rsid w:val="00CE26BC"/>
    <w:rsid w:val="00CE3023"/>
    <w:rsid w:val="00CE30B0"/>
    <w:rsid w:val="00CE3625"/>
    <w:rsid w:val="00CE4881"/>
    <w:rsid w:val="00CE49B6"/>
    <w:rsid w:val="00CE6019"/>
    <w:rsid w:val="00CE6E5A"/>
    <w:rsid w:val="00CE7057"/>
    <w:rsid w:val="00CE7543"/>
    <w:rsid w:val="00CE7FAE"/>
    <w:rsid w:val="00CF0705"/>
    <w:rsid w:val="00CF168A"/>
    <w:rsid w:val="00CF36B5"/>
    <w:rsid w:val="00CF47A0"/>
    <w:rsid w:val="00CF5473"/>
    <w:rsid w:val="00CF5F16"/>
    <w:rsid w:val="00CF649C"/>
    <w:rsid w:val="00CF69E0"/>
    <w:rsid w:val="00CF6FBC"/>
    <w:rsid w:val="00D03613"/>
    <w:rsid w:val="00D03C87"/>
    <w:rsid w:val="00D0479B"/>
    <w:rsid w:val="00D047EE"/>
    <w:rsid w:val="00D05B3A"/>
    <w:rsid w:val="00D06580"/>
    <w:rsid w:val="00D06730"/>
    <w:rsid w:val="00D06B2E"/>
    <w:rsid w:val="00D07A88"/>
    <w:rsid w:val="00D11C58"/>
    <w:rsid w:val="00D1249F"/>
    <w:rsid w:val="00D12DB3"/>
    <w:rsid w:val="00D14A54"/>
    <w:rsid w:val="00D14DA8"/>
    <w:rsid w:val="00D14E00"/>
    <w:rsid w:val="00D16DB1"/>
    <w:rsid w:val="00D17FCB"/>
    <w:rsid w:val="00D21778"/>
    <w:rsid w:val="00D2186A"/>
    <w:rsid w:val="00D21E08"/>
    <w:rsid w:val="00D2243A"/>
    <w:rsid w:val="00D23C59"/>
    <w:rsid w:val="00D23F47"/>
    <w:rsid w:val="00D23F90"/>
    <w:rsid w:val="00D24661"/>
    <w:rsid w:val="00D24B39"/>
    <w:rsid w:val="00D24C17"/>
    <w:rsid w:val="00D2581D"/>
    <w:rsid w:val="00D26432"/>
    <w:rsid w:val="00D2658F"/>
    <w:rsid w:val="00D277C5"/>
    <w:rsid w:val="00D31519"/>
    <w:rsid w:val="00D3521E"/>
    <w:rsid w:val="00D35F80"/>
    <w:rsid w:val="00D36457"/>
    <w:rsid w:val="00D369AF"/>
    <w:rsid w:val="00D36EC6"/>
    <w:rsid w:val="00D379A6"/>
    <w:rsid w:val="00D37D62"/>
    <w:rsid w:val="00D3A008"/>
    <w:rsid w:val="00D41DC2"/>
    <w:rsid w:val="00D42B23"/>
    <w:rsid w:val="00D44ABF"/>
    <w:rsid w:val="00D44ED1"/>
    <w:rsid w:val="00D4547E"/>
    <w:rsid w:val="00D46DC7"/>
    <w:rsid w:val="00D46FD4"/>
    <w:rsid w:val="00D50846"/>
    <w:rsid w:val="00D514E3"/>
    <w:rsid w:val="00D51DFE"/>
    <w:rsid w:val="00D520D2"/>
    <w:rsid w:val="00D52366"/>
    <w:rsid w:val="00D52F7E"/>
    <w:rsid w:val="00D551AC"/>
    <w:rsid w:val="00D55C93"/>
    <w:rsid w:val="00D55F16"/>
    <w:rsid w:val="00D55F5A"/>
    <w:rsid w:val="00D564E1"/>
    <w:rsid w:val="00D57500"/>
    <w:rsid w:val="00D57566"/>
    <w:rsid w:val="00D57DB9"/>
    <w:rsid w:val="00D60B19"/>
    <w:rsid w:val="00D616AE"/>
    <w:rsid w:val="00D624D5"/>
    <w:rsid w:val="00D62745"/>
    <w:rsid w:val="00D63481"/>
    <w:rsid w:val="00D6624A"/>
    <w:rsid w:val="00D66BEF"/>
    <w:rsid w:val="00D702AB"/>
    <w:rsid w:val="00D702FE"/>
    <w:rsid w:val="00D706B4"/>
    <w:rsid w:val="00D70B88"/>
    <w:rsid w:val="00D71302"/>
    <w:rsid w:val="00D7186A"/>
    <w:rsid w:val="00D71FD2"/>
    <w:rsid w:val="00D72635"/>
    <w:rsid w:val="00D72D02"/>
    <w:rsid w:val="00D752EE"/>
    <w:rsid w:val="00D76F8D"/>
    <w:rsid w:val="00D80C82"/>
    <w:rsid w:val="00D8126F"/>
    <w:rsid w:val="00D82556"/>
    <w:rsid w:val="00D82637"/>
    <w:rsid w:val="00D83354"/>
    <w:rsid w:val="00D841CF"/>
    <w:rsid w:val="00D8451C"/>
    <w:rsid w:val="00D84919"/>
    <w:rsid w:val="00D86F8E"/>
    <w:rsid w:val="00D87513"/>
    <w:rsid w:val="00D87CC3"/>
    <w:rsid w:val="00D9003F"/>
    <w:rsid w:val="00D91FF0"/>
    <w:rsid w:val="00D943AB"/>
    <w:rsid w:val="00D95A76"/>
    <w:rsid w:val="00D95CFA"/>
    <w:rsid w:val="00D95F01"/>
    <w:rsid w:val="00D96425"/>
    <w:rsid w:val="00D96D42"/>
    <w:rsid w:val="00D9742F"/>
    <w:rsid w:val="00DA0092"/>
    <w:rsid w:val="00DA0B76"/>
    <w:rsid w:val="00DA0F05"/>
    <w:rsid w:val="00DA22C6"/>
    <w:rsid w:val="00DA3AA8"/>
    <w:rsid w:val="00DA3C74"/>
    <w:rsid w:val="00DA4E8B"/>
    <w:rsid w:val="00DA55E9"/>
    <w:rsid w:val="00DA5D35"/>
    <w:rsid w:val="00DA6AF8"/>
    <w:rsid w:val="00DA74AB"/>
    <w:rsid w:val="00DB0239"/>
    <w:rsid w:val="00DB08DD"/>
    <w:rsid w:val="00DB1A22"/>
    <w:rsid w:val="00DB1E56"/>
    <w:rsid w:val="00DB4E18"/>
    <w:rsid w:val="00DB55AD"/>
    <w:rsid w:val="00DB61C9"/>
    <w:rsid w:val="00DB6DF6"/>
    <w:rsid w:val="00DB7303"/>
    <w:rsid w:val="00DB7CDE"/>
    <w:rsid w:val="00DC0A1C"/>
    <w:rsid w:val="00DC0D01"/>
    <w:rsid w:val="00DC1052"/>
    <w:rsid w:val="00DC28D0"/>
    <w:rsid w:val="00DC324E"/>
    <w:rsid w:val="00DC33BC"/>
    <w:rsid w:val="00DC3909"/>
    <w:rsid w:val="00DC497B"/>
    <w:rsid w:val="00DC4CB6"/>
    <w:rsid w:val="00DC4F6A"/>
    <w:rsid w:val="00DC6369"/>
    <w:rsid w:val="00DC65D8"/>
    <w:rsid w:val="00DC7BCA"/>
    <w:rsid w:val="00DC7C15"/>
    <w:rsid w:val="00DD09EE"/>
    <w:rsid w:val="00DD1243"/>
    <w:rsid w:val="00DD23AD"/>
    <w:rsid w:val="00DD3B81"/>
    <w:rsid w:val="00DD3EAF"/>
    <w:rsid w:val="00DD4339"/>
    <w:rsid w:val="00DD4740"/>
    <w:rsid w:val="00DD686C"/>
    <w:rsid w:val="00DD7182"/>
    <w:rsid w:val="00DD7D9B"/>
    <w:rsid w:val="00DE06C6"/>
    <w:rsid w:val="00DE113E"/>
    <w:rsid w:val="00DE16E0"/>
    <w:rsid w:val="00DE28DF"/>
    <w:rsid w:val="00DE2DCF"/>
    <w:rsid w:val="00DE3942"/>
    <w:rsid w:val="00DE41D3"/>
    <w:rsid w:val="00DE5CFF"/>
    <w:rsid w:val="00DE62FC"/>
    <w:rsid w:val="00DE68CE"/>
    <w:rsid w:val="00DE6ABC"/>
    <w:rsid w:val="00DE74DE"/>
    <w:rsid w:val="00DF2BE5"/>
    <w:rsid w:val="00DF3584"/>
    <w:rsid w:val="00DF4191"/>
    <w:rsid w:val="00DF5D14"/>
    <w:rsid w:val="00DF6FDF"/>
    <w:rsid w:val="00DF73C9"/>
    <w:rsid w:val="00E00A12"/>
    <w:rsid w:val="00E00FF2"/>
    <w:rsid w:val="00E0212C"/>
    <w:rsid w:val="00E023DE"/>
    <w:rsid w:val="00E03C14"/>
    <w:rsid w:val="00E04784"/>
    <w:rsid w:val="00E04C96"/>
    <w:rsid w:val="00E05D4D"/>
    <w:rsid w:val="00E07401"/>
    <w:rsid w:val="00E11266"/>
    <w:rsid w:val="00E123F9"/>
    <w:rsid w:val="00E1389C"/>
    <w:rsid w:val="00E16098"/>
    <w:rsid w:val="00E20A85"/>
    <w:rsid w:val="00E221EE"/>
    <w:rsid w:val="00E2403F"/>
    <w:rsid w:val="00E26F8B"/>
    <w:rsid w:val="00E32E83"/>
    <w:rsid w:val="00E32FB8"/>
    <w:rsid w:val="00E33279"/>
    <w:rsid w:val="00E33429"/>
    <w:rsid w:val="00E33D20"/>
    <w:rsid w:val="00E3503B"/>
    <w:rsid w:val="00E354FE"/>
    <w:rsid w:val="00E366A1"/>
    <w:rsid w:val="00E37926"/>
    <w:rsid w:val="00E41759"/>
    <w:rsid w:val="00E418F2"/>
    <w:rsid w:val="00E41EAF"/>
    <w:rsid w:val="00E421A6"/>
    <w:rsid w:val="00E42414"/>
    <w:rsid w:val="00E43AC0"/>
    <w:rsid w:val="00E44D16"/>
    <w:rsid w:val="00E45021"/>
    <w:rsid w:val="00E46334"/>
    <w:rsid w:val="00E47083"/>
    <w:rsid w:val="00E50C45"/>
    <w:rsid w:val="00E515B1"/>
    <w:rsid w:val="00E516F8"/>
    <w:rsid w:val="00E5206A"/>
    <w:rsid w:val="00E53C62"/>
    <w:rsid w:val="00E53DB7"/>
    <w:rsid w:val="00E540C2"/>
    <w:rsid w:val="00E54332"/>
    <w:rsid w:val="00E5452C"/>
    <w:rsid w:val="00E54C3B"/>
    <w:rsid w:val="00E55ACD"/>
    <w:rsid w:val="00E55E1D"/>
    <w:rsid w:val="00E56A30"/>
    <w:rsid w:val="00E5710F"/>
    <w:rsid w:val="00E571C1"/>
    <w:rsid w:val="00E60980"/>
    <w:rsid w:val="00E61A6A"/>
    <w:rsid w:val="00E62DC0"/>
    <w:rsid w:val="00E63DB4"/>
    <w:rsid w:val="00E644C1"/>
    <w:rsid w:val="00E64BDC"/>
    <w:rsid w:val="00E64F79"/>
    <w:rsid w:val="00E6693B"/>
    <w:rsid w:val="00E66990"/>
    <w:rsid w:val="00E670B6"/>
    <w:rsid w:val="00E6787E"/>
    <w:rsid w:val="00E705AB"/>
    <w:rsid w:val="00E709E8"/>
    <w:rsid w:val="00E71300"/>
    <w:rsid w:val="00E7136E"/>
    <w:rsid w:val="00E713A8"/>
    <w:rsid w:val="00E71652"/>
    <w:rsid w:val="00E71C10"/>
    <w:rsid w:val="00E732E1"/>
    <w:rsid w:val="00E77B1B"/>
    <w:rsid w:val="00E77EC0"/>
    <w:rsid w:val="00E80108"/>
    <w:rsid w:val="00E805D9"/>
    <w:rsid w:val="00E80D9C"/>
    <w:rsid w:val="00E80ECE"/>
    <w:rsid w:val="00E81ADF"/>
    <w:rsid w:val="00E81F8B"/>
    <w:rsid w:val="00E82C65"/>
    <w:rsid w:val="00E83592"/>
    <w:rsid w:val="00E83DCA"/>
    <w:rsid w:val="00E841AB"/>
    <w:rsid w:val="00E85E6B"/>
    <w:rsid w:val="00E85EF0"/>
    <w:rsid w:val="00E8643B"/>
    <w:rsid w:val="00E86536"/>
    <w:rsid w:val="00E90E75"/>
    <w:rsid w:val="00E92371"/>
    <w:rsid w:val="00E9237A"/>
    <w:rsid w:val="00E93D89"/>
    <w:rsid w:val="00E943AF"/>
    <w:rsid w:val="00E95573"/>
    <w:rsid w:val="00E96297"/>
    <w:rsid w:val="00E96658"/>
    <w:rsid w:val="00E96B19"/>
    <w:rsid w:val="00E9756C"/>
    <w:rsid w:val="00EA0C96"/>
    <w:rsid w:val="00EA1A1D"/>
    <w:rsid w:val="00EA2462"/>
    <w:rsid w:val="00EA279C"/>
    <w:rsid w:val="00EA39CE"/>
    <w:rsid w:val="00EA4235"/>
    <w:rsid w:val="00EA43DA"/>
    <w:rsid w:val="00EA49F6"/>
    <w:rsid w:val="00EA4CFF"/>
    <w:rsid w:val="00EA50B1"/>
    <w:rsid w:val="00EA5AFA"/>
    <w:rsid w:val="00EA631C"/>
    <w:rsid w:val="00EA6B17"/>
    <w:rsid w:val="00EA74E8"/>
    <w:rsid w:val="00EB14E6"/>
    <w:rsid w:val="00EB1C63"/>
    <w:rsid w:val="00EB1FD2"/>
    <w:rsid w:val="00EB3FF8"/>
    <w:rsid w:val="00EB52C2"/>
    <w:rsid w:val="00EB5561"/>
    <w:rsid w:val="00EB6D6E"/>
    <w:rsid w:val="00EB746A"/>
    <w:rsid w:val="00EC136D"/>
    <w:rsid w:val="00EC1DD0"/>
    <w:rsid w:val="00EC3937"/>
    <w:rsid w:val="00EC5613"/>
    <w:rsid w:val="00EC5E3C"/>
    <w:rsid w:val="00EC681C"/>
    <w:rsid w:val="00EC68B5"/>
    <w:rsid w:val="00EC6CCF"/>
    <w:rsid w:val="00EC72EB"/>
    <w:rsid w:val="00EC73EF"/>
    <w:rsid w:val="00EC7C08"/>
    <w:rsid w:val="00ED091C"/>
    <w:rsid w:val="00ED0A68"/>
    <w:rsid w:val="00ED0CE9"/>
    <w:rsid w:val="00ED1A89"/>
    <w:rsid w:val="00ED1F09"/>
    <w:rsid w:val="00ED1FBC"/>
    <w:rsid w:val="00ED25B0"/>
    <w:rsid w:val="00ED346E"/>
    <w:rsid w:val="00ED5BA2"/>
    <w:rsid w:val="00ED6593"/>
    <w:rsid w:val="00ED6B19"/>
    <w:rsid w:val="00EE0369"/>
    <w:rsid w:val="00EE03FE"/>
    <w:rsid w:val="00EE1499"/>
    <w:rsid w:val="00EE1594"/>
    <w:rsid w:val="00EE257C"/>
    <w:rsid w:val="00EE3646"/>
    <w:rsid w:val="00EE44C7"/>
    <w:rsid w:val="00EE689F"/>
    <w:rsid w:val="00EE7244"/>
    <w:rsid w:val="00EF0E7D"/>
    <w:rsid w:val="00EF1B73"/>
    <w:rsid w:val="00EF1CED"/>
    <w:rsid w:val="00EF297E"/>
    <w:rsid w:val="00EF32F7"/>
    <w:rsid w:val="00EF42DF"/>
    <w:rsid w:val="00EF5092"/>
    <w:rsid w:val="00EF630B"/>
    <w:rsid w:val="00EF7A95"/>
    <w:rsid w:val="00F0014E"/>
    <w:rsid w:val="00F00396"/>
    <w:rsid w:val="00F003CC"/>
    <w:rsid w:val="00F004AC"/>
    <w:rsid w:val="00F01328"/>
    <w:rsid w:val="00F021D6"/>
    <w:rsid w:val="00F02289"/>
    <w:rsid w:val="00F028F2"/>
    <w:rsid w:val="00F02F8E"/>
    <w:rsid w:val="00F04DA4"/>
    <w:rsid w:val="00F05D0E"/>
    <w:rsid w:val="00F05EA8"/>
    <w:rsid w:val="00F06054"/>
    <w:rsid w:val="00F065EE"/>
    <w:rsid w:val="00F06D81"/>
    <w:rsid w:val="00F0709E"/>
    <w:rsid w:val="00F07929"/>
    <w:rsid w:val="00F07C24"/>
    <w:rsid w:val="00F10849"/>
    <w:rsid w:val="00F10E03"/>
    <w:rsid w:val="00F10E08"/>
    <w:rsid w:val="00F11410"/>
    <w:rsid w:val="00F124C0"/>
    <w:rsid w:val="00F12630"/>
    <w:rsid w:val="00F1290A"/>
    <w:rsid w:val="00F12914"/>
    <w:rsid w:val="00F132F2"/>
    <w:rsid w:val="00F147B7"/>
    <w:rsid w:val="00F1581A"/>
    <w:rsid w:val="00F15DD0"/>
    <w:rsid w:val="00F1605E"/>
    <w:rsid w:val="00F16DC3"/>
    <w:rsid w:val="00F17C07"/>
    <w:rsid w:val="00F21120"/>
    <w:rsid w:val="00F213A6"/>
    <w:rsid w:val="00F21591"/>
    <w:rsid w:val="00F22EB7"/>
    <w:rsid w:val="00F23F34"/>
    <w:rsid w:val="00F24BD9"/>
    <w:rsid w:val="00F24F04"/>
    <w:rsid w:val="00F258A0"/>
    <w:rsid w:val="00F2624A"/>
    <w:rsid w:val="00F26B44"/>
    <w:rsid w:val="00F26D7F"/>
    <w:rsid w:val="00F270DE"/>
    <w:rsid w:val="00F27E74"/>
    <w:rsid w:val="00F30575"/>
    <w:rsid w:val="00F30BBE"/>
    <w:rsid w:val="00F315B0"/>
    <w:rsid w:val="00F318FB"/>
    <w:rsid w:val="00F32233"/>
    <w:rsid w:val="00F32CE9"/>
    <w:rsid w:val="00F33220"/>
    <w:rsid w:val="00F3337D"/>
    <w:rsid w:val="00F337A3"/>
    <w:rsid w:val="00F35C4C"/>
    <w:rsid w:val="00F367DA"/>
    <w:rsid w:val="00F3797D"/>
    <w:rsid w:val="00F41313"/>
    <w:rsid w:val="00F41592"/>
    <w:rsid w:val="00F434E1"/>
    <w:rsid w:val="00F4375E"/>
    <w:rsid w:val="00F44FDE"/>
    <w:rsid w:val="00F45680"/>
    <w:rsid w:val="00F45DEB"/>
    <w:rsid w:val="00F47613"/>
    <w:rsid w:val="00F479F6"/>
    <w:rsid w:val="00F47ACE"/>
    <w:rsid w:val="00F47FA7"/>
    <w:rsid w:val="00F5000C"/>
    <w:rsid w:val="00F50176"/>
    <w:rsid w:val="00F505F8"/>
    <w:rsid w:val="00F5079F"/>
    <w:rsid w:val="00F50DD6"/>
    <w:rsid w:val="00F51914"/>
    <w:rsid w:val="00F51C26"/>
    <w:rsid w:val="00F52C21"/>
    <w:rsid w:val="00F5330F"/>
    <w:rsid w:val="00F551F8"/>
    <w:rsid w:val="00F569CA"/>
    <w:rsid w:val="00F578CB"/>
    <w:rsid w:val="00F57FB3"/>
    <w:rsid w:val="00F60AFD"/>
    <w:rsid w:val="00F611CD"/>
    <w:rsid w:val="00F6145C"/>
    <w:rsid w:val="00F61493"/>
    <w:rsid w:val="00F63294"/>
    <w:rsid w:val="00F6459A"/>
    <w:rsid w:val="00F64BC8"/>
    <w:rsid w:val="00F64C9C"/>
    <w:rsid w:val="00F65CEF"/>
    <w:rsid w:val="00F66AA5"/>
    <w:rsid w:val="00F66DCD"/>
    <w:rsid w:val="00F673F5"/>
    <w:rsid w:val="00F678AE"/>
    <w:rsid w:val="00F73303"/>
    <w:rsid w:val="00F7386E"/>
    <w:rsid w:val="00F7433D"/>
    <w:rsid w:val="00F74B3B"/>
    <w:rsid w:val="00F75085"/>
    <w:rsid w:val="00F75C59"/>
    <w:rsid w:val="00F76B15"/>
    <w:rsid w:val="00F77B1C"/>
    <w:rsid w:val="00F8071A"/>
    <w:rsid w:val="00F809F6"/>
    <w:rsid w:val="00F83AC7"/>
    <w:rsid w:val="00F858E5"/>
    <w:rsid w:val="00F859DA"/>
    <w:rsid w:val="00F8647B"/>
    <w:rsid w:val="00F87B40"/>
    <w:rsid w:val="00F90AF4"/>
    <w:rsid w:val="00F90DDF"/>
    <w:rsid w:val="00F91E08"/>
    <w:rsid w:val="00F92B51"/>
    <w:rsid w:val="00F931CE"/>
    <w:rsid w:val="00F9380C"/>
    <w:rsid w:val="00F93D04"/>
    <w:rsid w:val="00F94004"/>
    <w:rsid w:val="00F96EDA"/>
    <w:rsid w:val="00F96F6C"/>
    <w:rsid w:val="00F978FF"/>
    <w:rsid w:val="00FA0D82"/>
    <w:rsid w:val="00FA212D"/>
    <w:rsid w:val="00FA2295"/>
    <w:rsid w:val="00FA2B73"/>
    <w:rsid w:val="00FA4AC8"/>
    <w:rsid w:val="00FA4D38"/>
    <w:rsid w:val="00FA5341"/>
    <w:rsid w:val="00FA60A0"/>
    <w:rsid w:val="00FA6658"/>
    <w:rsid w:val="00FA678F"/>
    <w:rsid w:val="00FA7E5F"/>
    <w:rsid w:val="00FB0988"/>
    <w:rsid w:val="00FB196F"/>
    <w:rsid w:val="00FB2F92"/>
    <w:rsid w:val="00FB3227"/>
    <w:rsid w:val="00FB420B"/>
    <w:rsid w:val="00FB6409"/>
    <w:rsid w:val="00FB6AF8"/>
    <w:rsid w:val="00FC02CB"/>
    <w:rsid w:val="00FC13E3"/>
    <w:rsid w:val="00FC1588"/>
    <w:rsid w:val="00FC1A74"/>
    <w:rsid w:val="00FC2173"/>
    <w:rsid w:val="00FC23A0"/>
    <w:rsid w:val="00FC2539"/>
    <w:rsid w:val="00FC2B22"/>
    <w:rsid w:val="00FC2D2E"/>
    <w:rsid w:val="00FC4450"/>
    <w:rsid w:val="00FC56CF"/>
    <w:rsid w:val="00FC7223"/>
    <w:rsid w:val="00FD0FD5"/>
    <w:rsid w:val="00FD1003"/>
    <w:rsid w:val="00FD1587"/>
    <w:rsid w:val="00FD19C7"/>
    <w:rsid w:val="00FD1E1D"/>
    <w:rsid w:val="00FD3905"/>
    <w:rsid w:val="00FD3AC4"/>
    <w:rsid w:val="00FD3AD4"/>
    <w:rsid w:val="00FD3C51"/>
    <w:rsid w:val="00FD4D8E"/>
    <w:rsid w:val="00FD5000"/>
    <w:rsid w:val="00FD5F48"/>
    <w:rsid w:val="00FD6BD3"/>
    <w:rsid w:val="00FD71A5"/>
    <w:rsid w:val="00FD7DAB"/>
    <w:rsid w:val="00FE136E"/>
    <w:rsid w:val="00FE1C4E"/>
    <w:rsid w:val="00FE22F9"/>
    <w:rsid w:val="00FE398C"/>
    <w:rsid w:val="00FE4F69"/>
    <w:rsid w:val="00FE51B1"/>
    <w:rsid w:val="00FE79FF"/>
    <w:rsid w:val="00FF16CF"/>
    <w:rsid w:val="00FF2523"/>
    <w:rsid w:val="00FF2708"/>
    <w:rsid w:val="00FF550C"/>
    <w:rsid w:val="00FF5701"/>
    <w:rsid w:val="00FF7DBF"/>
    <w:rsid w:val="00FF7DDC"/>
    <w:rsid w:val="010A0AD7"/>
    <w:rsid w:val="011301C2"/>
    <w:rsid w:val="01139030"/>
    <w:rsid w:val="0170ABDD"/>
    <w:rsid w:val="017FEF9D"/>
    <w:rsid w:val="01829DA6"/>
    <w:rsid w:val="01B1C2F7"/>
    <w:rsid w:val="01B5912C"/>
    <w:rsid w:val="01C42CE4"/>
    <w:rsid w:val="01F0FCAA"/>
    <w:rsid w:val="02049C20"/>
    <w:rsid w:val="021297F1"/>
    <w:rsid w:val="02372107"/>
    <w:rsid w:val="0242823B"/>
    <w:rsid w:val="024F9EC4"/>
    <w:rsid w:val="025B6CB3"/>
    <w:rsid w:val="025BF170"/>
    <w:rsid w:val="026A46A0"/>
    <w:rsid w:val="0272D8A7"/>
    <w:rsid w:val="029262F2"/>
    <w:rsid w:val="0296EA78"/>
    <w:rsid w:val="02AAACE3"/>
    <w:rsid w:val="02B1C70E"/>
    <w:rsid w:val="02B77A4A"/>
    <w:rsid w:val="02C43972"/>
    <w:rsid w:val="0316F30C"/>
    <w:rsid w:val="0321B713"/>
    <w:rsid w:val="032D591E"/>
    <w:rsid w:val="032EB138"/>
    <w:rsid w:val="0353A7E2"/>
    <w:rsid w:val="038695F2"/>
    <w:rsid w:val="03B4C89F"/>
    <w:rsid w:val="03C91832"/>
    <w:rsid w:val="03E97E5E"/>
    <w:rsid w:val="04370455"/>
    <w:rsid w:val="0460B980"/>
    <w:rsid w:val="04C44721"/>
    <w:rsid w:val="052B13AC"/>
    <w:rsid w:val="05360021"/>
    <w:rsid w:val="053F1809"/>
    <w:rsid w:val="056082B9"/>
    <w:rsid w:val="056A0A3A"/>
    <w:rsid w:val="05B527C4"/>
    <w:rsid w:val="05B74631"/>
    <w:rsid w:val="05C62A2F"/>
    <w:rsid w:val="05C94DE0"/>
    <w:rsid w:val="05E0816A"/>
    <w:rsid w:val="05FF8F28"/>
    <w:rsid w:val="06392D9D"/>
    <w:rsid w:val="063F43D6"/>
    <w:rsid w:val="064FDA9D"/>
    <w:rsid w:val="0669B669"/>
    <w:rsid w:val="066B11BF"/>
    <w:rsid w:val="0676F146"/>
    <w:rsid w:val="06A2AC51"/>
    <w:rsid w:val="06B57818"/>
    <w:rsid w:val="06D31D87"/>
    <w:rsid w:val="06F3FD69"/>
    <w:rsid w:val="0741138D"/>
    <w:rsid w:val="0763FB49"/>
    <w:rsid w:val="0783C0A9"/>
    <w:rsid w:val="07B67F3B"/>
    <w:rsid w:val="07E6A149"/>
    <w:rsid w:val="07FEACE1"/>
    <w:rsid w:val="083B2FF7"/>
    <w:rsid w:val="083B6B6A"/>
    <w:rsid w:val="084B58E3"/>
    <w:rsid w:val="085F68CC"/>
    <w:rsid w:val="08A4D9EE"/>
    <w:rsid w:val="090A74AD"/>
    <w:rsid w:val="0915719E"/>
    <w:rsid w:val="09500687"/>
    <w:rsid w:val="09597C8C"/>
    <w:rsid w:val="0973AC7A"/>
    <w:rsid w:val="0998B8B6"/>
    <w:rsid w:val="09F3447D"/>
    <w:rsid w:val="0A1E818A"/>
    <w:rsid w:val="0A316736"/>
    <w:rsid w:val="0A5C2FD7"/>
    <w:rsid w:val="0A85514A"/>
    <w:rsid w:val="0A9D0837"/>
    <w:rsid w:val="0AD39F3F"/>
    <w:rsid w:val="0AFF9281"/>
    <w:rsid w:val="0B2EECE2"/>
    <w:rsid w:val="0B5EF554"/>
    <w:rsid w:val="0B72A159"/>
    <w:rsid w:val="0B8728C0"/>
    <w:rsid w:val="0C0C9328"/>
    <w:rsid w:val="0C398B79"/>
    <w:rsid w:val="0C8C1871"/>
    <w:rsid w:val="0CE4A647"/>
    <w:rsid w:val="0CF2BCFC"/>
    <w:rsid w:val="0D7772C5"/>
    <w:rsid w:val="0D7D0645"/>
    <w:rsid w:val="0D7D61F3"/>
    <w:rsid w:val="0DA57E01"/>
    <w:rsid w:val="0DBEFD5B"/>
    <w:rsid w:val="0DCC2334"/>
    <w:rsid w:val="0E286821"/>
    <w:rsid w:val="0E5DB9C4"/>
    <w:rsid w:val="0E7C07A8"/>
    <w:rsid w:val="0E9BCF09"/>
    <w:rsid w:val="0EAF9CF5"/>
    <w:rsid w:val="0EC0B8A0"/>
    <w:rsid w:val="0ECDF205"/>
    <w:rsid w:val="0F2671D6"/>
    <w:rsid w:val="0F2B624A"/>
    <w:rsid w:val="0F60B29D"/>
    <w:rsid w:val="0FE219A4"/>
    <w:rsid w:val="0FF0C852"/>
    <w:rsid w:val="1004C918"/>
    <w:rsid w:val="10199C1F"/>
    <w:rsid w:val="1029ABA1"/>
    <w:rsid w:val="1058BE52"/>
    <w:rsid w:val="1066FE95"/>
    <w:rsid w:val="108460D5"/>
    <w:rsid w:val="10AB5EA8"/>
    <w:rsid w:val="110239FE"/>
    <w:rsid w:val="111F3222"/>
    <w:rsid w:val="115639BE"/>
    <w:rsid w:val="115B6F7E"/>
    <w:rsid w:val="11661744"/>
    <w:rsid w:val="1182E7FE"/>
    <w:rsid w:val="11A5E79D"/>
    <w:rsid w:val="11D10BA7"/>
    <w:rsid w:val="11DCF3B6"/>
    <w:rsid w:val="11F9B413"/>
    <w:rsid w:val="1220063C"/>
    <w:rsid w:val="122597DB"/>
    <w:rsid w:val="126A863F"/>
    <w:rsid w:val="126D1647"/>
    <w:rsid w:val="126EB8FD"/>
    <w:rsid w:val="1280FE25"/>
    <w:rsid w:val="12C7D2D5"/>
    <w:rsid w:val="12EBA9ED"/>
    <w:rsid w:val="12FA3B86"/>
    <w:rsid w:val="1393B0E8"/>
    <w:rsid w:val="13A9781B"/>
    <w:rsid w:val="13AFA5C8"/>
    <w:rsid w:val="13B29852"/>
    <w:rsid w:val="13BB5BBE"/>
    <w:rsid w:val="13CE528D"/>
    <w:rsid w:val="13F5FA64"/>
    <w:rsid w:val="14064480"/>
    <w:rsid w:val="140ADC0A"/>
    <w:rsid w:val="142789D3"/>
    <w:rsid w:val="142B9037"/>
    <w:rsid w:val="143EE0C7"/>
    <w:rsid w:val="148A39A9"/>
    <w:rsid w:val="14A67EF6"/>
    <w:rsid w:val="14C68021"/>
    <w:rsid w:val="14D18476"/>
    <w:rsid w:val="14D6807E"/>
    <w:rsid w:val="14E42F7D"/>
    <w:rsid w:val="150CE2E3"/>
    <w:rsid w:val="1515C5B7"/>
    <w:rsid w:val="153AD5A6"/>
    <w:rsid w:val="1551A318"/>
    <w:rsid w:val="155AAA36"/>
    <w:rsid w:val="1580BBFB"/>
    <w:rsid w:val="16137C0F"/>
    <w:rsid w:val="16350ABC"/>
    <w:rsid w:val="163EF02E"/>
    <w:rsid w:val="165592CC"/>
    <w:rsid w:val="16806343"/>
    <w:rsid w:val="1696DB7D"/>
    <w:rsid w:val="16B07A74"/>
    <w:rsid w:val="16B23E0B"/>
    <w:rsid w:val="16CB464E"/>
    <w:rsid w:val="1710D715"/>
    <w:rsid w:val="1728DA0B"/>
    <w:rsid w:val="173EF1E7"/>
    <w:rsid w:val="1741B8AD"/>
    <w:rsid w:val="1756A4FA"/>
    <w:rsid w:val="175D9EC6"/>
    <w:rsid w:val="177A45A3"/>
    <w:rsid w:val="17CC46E6"/>
    <w:rsid w:val="17DD680A"/>
    <w:rsid w:val="17E94325"/>
    <w:rsid w:val="17FF8E22"/>
    <w:rsid w:val="1819706A"/>
    <w:rsid w:val="184EFEC0"/>
    <w:rsid w:val="185A1380"/>
    <w:rsid w:val="18B852E2"/>
    <w:rsid w:val="18C4D766"/>
    <w:rsid w:val="18D97AE5"/>
    <w:rsid w:val="18E45CE2"/>
    <w:rsid w:val="18FF7665"/>
    <w:rsid w:val="18FFDA60"/>
    <w:rsid w:val="1908E636"/>
    <w:rsid w:val="191BB4F1"/>
    <w:rsid w:val="19348014"/>
    <w:rsid w:val="19E656B9"/>
    <w:rsid w:val="1A01F029"/>
    <w:rsid w:val="1A0AAA31"/>
    <w:rsid w:val="1A3C1506"/>
    <w:rsid w:val="1A5FDA0D"/>
    <w:rsid w:val="1A9ECC87"/>
    <w:rsid w:val="1B09A323"/>
    <w:rsid w:val="1B4A87CC"/>
    <w:rsid w:val="1B68C682"/>
    <w:rsid w:val="1B9112D0"/>
    <w:rsid w:val="1BBA5EF0"/>
    <w:rsid w:val="1BF85A1F"/>
    <w:rsid w:val="1C04F55A"/>
    <w:rsid w:val="1C0E276E"/>
    <w:rsid w:val="1C616443"/>
    <w:rsid w:val="1C7CCB7E"/>
    <w:rsid w:val="1C8CAB8A"/>
    <w:rsid w:val="1CC30B19"/>
    <w:rsid w:val="1CC78C0C"/>
    <w:rsid w:val="1CD8FC6D"/>
    <w:rsid w:val="1CEEBBBD"/>
    <w:rsid w:val="1D0DEEC7"/>
    <w:rsid w:val="1D69F380"/>
    <w:rsid w:val="1D71C529"/>
    <w:rsid w:val="1DA3219F"/>
    <w:rsid w:val="1DAB64A4"/>
    <w:rsid w:val="1DB09906"/>
    <w:rsid w:val="1DB525E0"/>
    <w:rsid w:val="1DBAF611"/>
    <w:rsid w:val="1DD197BF"/>
    <w:rsid w:val="1E308F4F"/>
    <w:rsid w:val="1E539461"/>
    <w:rsid w:val="1E5FF23F"/>
    <w:rsid w:val="1E62DEFE"/>
    <w:rsid w:val="1E8A0C87"/>
    <w:rsid w:val="1E9E2A2C"/>
    <w:rsid w:val="1EFE9068"/>
    <w:rsid w:val="1F2A0634"/>
    <w:rsid w:val="1F2DA9B0"/>
    <w:rsid w:val="1F71C17F"/>
    <w:rsid w:val="1F8760D6"/>
    <w:rsid w:val="1FC82263"/>
    <w:rsid w:val="203BB3BF"/>
    <w:rsid w:val="20634CDE"/>
    <w:rsid w:val="206AFFEF"/>
    <w:rsid w:val="206F216D"/>
    <w:rsid w:val="207A7E1F"/>
    <w:rsid w:val="20D86628"/>
    <w:rsid w:val="212736D0"/>
    <w:rsid w:val="212F977D"/>
    <w:rsid w:val="219695E1"/>
    <w:rsid w:val="21A5AAA7"/>
    <w:rsid w:val="21AA0F77"/>
    <w:rsid w:val="21ACB989"/>
    <w:rsid w:val="21CBF38F"/>
    <w:rsid w:val="21CFAA09"/>
    <w:rsid w:val="22087A8A"/>
    <w:rsid w:val="220ADC62"/>
    <w:rsid w:val="2244A5F1"/>
    <w:rsid w:val="22933134"/>
    <w:rsid w:val="22D90E5D"/>
    <w:rsid w:val="232931F7"/>
    <w:rsid w:val="23380CBC"/>
    <w:rsid w:val="234E92DD"/>
    <w:rsid w:val="235CB03D"/>
    <w:rsid w:val="239B2B48"/>
    <w:rsid w:val="239CE381"/>
    <w:rsid w:val="239DA4F7"/>
    <w:rsid w:val="23D224CC"/>
    <w:rsid w:val="23F30AD6"/>
    <w:rsid w:val="2453BE70"/>
    <w:rsid w:val="24598465"/>
    <w:rsid w:val="248F8C69"/>
    <w:rsid w:val="249882A1"/>
    <w:rsid w:val="24EC848A"/>
    <w:rsid w:val="24F9218F"/>
    <w:rsid w:val="24FF40A6"/>
    <w:rsid w:val="2508800C"/>
    <w:rsid w:val="2519788C"/>
    <w:rsid w:val="251BCFD1"/>
    <w:rsid w:val="2526376F"/>
    <w:rsid w:val="25314EF4"/>
    <w:rsid w:val="254A7DFC"/>
    <w:rsid w:val="25B49A0E"/>
    <w:rsid w:val="25D43A1C"/>
    <w:rsid w:val="25E174BC"/>
    <w:rsid w:val="260ECB35"/>
    <w:rsid w:val="26386F22"/>
    <w:rsid w:val="26AA4EF2"/>
    <w:rsid w:val="26C0B15F"/>
    <w:rsid w:val="26C50DE0"/>
    <w:rsid w:val="26CD5621"/>
    <w:rsid w:val="26ECA7E9"/>
    <w:rsid w:val="26F20D63"/>
    <w:rsid w:val="273A1B7C"/>
    <w:rsid w:val="27565B63"/>
    <w:rsid w:val="2762E372"/>
    <w:rsid w:val="280A76B0"/>
    <w:rsid w:val="2819B56E"/>
    <w:rsid w:val="2826D2A1"/>
    <w:rsid w:val="28356331"/>
    <w:rsid w:val="28668911"/>
    <w:rsid w:val="2868EA29"/>
    <w:rsid w:val="287FFC95"/>
    <w:rsid w:val="28A1D666"/>
    <w:rsid w:val="28A5A5BE"/>
    <w:rsid w:val="2929F498"/>
    <w:rsid w:val="294408FF"/>
    <w:rsid w:val="29464BE4"/>
    <w:rsid w:val="295D0A55"/>
    <w:rsid w:val="2971C561"/>
    <w:rsid w:val="29CAF749"/>
    <w:rsid w:val="29E22D6A"/>
    <w:rsid w:val="2A0393E9"/>
    <w:rsid w:val="2A26CF8C"/>
    <w:rsid w:val="2A30A042"/>
    <w:rsid w:val="2A3C6FB6"/>
    <w:rsid w:val="2A5AAD95"/>
    <w:rsid w:val="2A7E425B"/>
    <w:rsid w:val="2A944581"/>
    <w:rsid w:val="2AB752DE"/>
    <w:rsid w:val="2AC33A87"/>
    <w:rsid w:val="2B158163"/>
    <w:rsid w:val="2B1F1ED8"/>
    <w:rsid w:val="2B25523C"/>
    <w:rsid w:val="2B3009F1"/>
    <w:rsid w:val="2B58E761"/>
    <w:rsid w:val="2B5C1773"/>
    <w:rsid w:val="2B7FC472"/>
    <w:rsid w:val="2B80EFDE"/>
    <w:rsid w:val="2B9B29C1"/>
    <w:rsid w:val="2BA7FBD5"/>
    <w:rsid w:val="2BB5E77F"/>
    <w:rsid w:val="2BCB5C56"/>
    <w:rsid w:val="2BF0603A"/>
    <w:rsid w:val="2C16072F"/>
    <w:rsid w:val="2C695420"/>
    <w:rsid w:val="2C6B19C7"/>
    <w:rsid w:val="2C6DDED1"/>
    <w:rsid w:val="2C75040D"/>
    <w:rsid w:val="2C82CF23"/>
    <w:rsid w:val="2C920E6C"/>
    <w:rsid w:val="2CC17AC5"/>
    <w:rsid w:val="2CECEB54"/>
    <w:rsid w:val="2D16887D"/>
    <w:rsid w:val="2D185042"/>
    <w:rsid w:val="2D6D49F9"/>
    <w:rsid w:val="2D863499"/>
    <w:rsid w:val="2D9FA86A"/>
    <w:rsid w:val="2DA8A970"/>
    <w:rsid w:val="2DD4B1DC"/>
    <w:rsid w:val="2DD886E9"/>
    <w:rsid w:val="2DE81304"/>
    <w:rsid w:val="2DEA0D71"/>
    <w:rsid w:val="2DECF21A"/>
    <w:rsid w:val="2E52A643"/>
    <w:rsid w:val="2E55F050"/>
    <w:rsid w:val="2E591A89"/>
    <w:rsid w:val="2EBB23AC"/>
    <w:rsid w:val="2EC2A328"/>
    <w:rsid w:val="2ED96D6F"/>
    <w:rsid w:val="2EF6B678"/>
    <w:rsid w:val="2F114FDA"/>
    <w:rsid w:val="2F170351"/>
    <w:rsid w:val="2F3D5D99"/>
    <w:rsid w:val="2F67F515"/>
    <w:rsid w:val="2F8A2719"/>
    <w:rsid w:val="3011FB65"/>
    <w:rsid w:val="302E2BDD"/>
    <w:rsid w:val="304EE75F"/>
    <w:rsid w:val="304FAA3B"/>
    <w:rsid w:val="3058D9B9"/>
    <w:rsid w:val="30610E22"/>
    <w:rsid w:val="309624AC"/>
    <w:rsid w:val="309DABF3"/>
    <w:rsid w:val="30C43ADC"/>
    <w:rsid w:val="30CAD4E3"/>
    <w:rsid w:val="30F646CE"/>
    <w:rsid w:val="3118B24F"/>
    <w:rsid w:val="3145DDFA"/>
    <w:rsid w:val="315080AC"/>
    <w:rsid w:val="3182A682"/>
    <w:rsid w:val="31DF7CF6"/>
    <w:rsid w:val="31E0F6EA"/>
    <w:rsid w:val="31E1AF8B"/>
    <w:rsid w:val="3203123B"/>
    <w:rsid w:val="32144E6B"/>
    <w:rsid w:val="3217A741"/>
    <w:rsid w:val="321CAF97"/>
    <w:rsid w:val="321FCCDE"/>
    <w:rsid w:val="3222AB3E"/>
    <w:rsid w:val="3222F1C4"/>
    <w:rsid w:val="322F5415"/>
    <w:rsid w:val="323C7095"/>
    <w:rsid w:val="32705545"/>
    <w:rsid w:val="327071A1"/>
    <w:rsid w:val="3283400E"/>
    <w:rsid w:val="32968635"/>
    <w:rsid w:val="332C9313"/>
    <w:rsid w:val="33773C57"/>
    <w:rsid w:val="3381CE5D"/>
    <w:rsid w:val="33B6F256"/>
    <w:rsid w:val="33B741FF"/>
    <w:rsid w:val="3466181C"/>
    <w:rsid w:val="34BD6A40"/>
    <w:rsid w:val="34F85193"/>
    <w:rsid w:val="354331D2"/>
    <w:rsid w:val="35608083"/>
    <w:rsid w:val="3579E0C4"/>
    <w:rsid w:val="3603E206"/>
    <w:rsid w:val="3644A43B"/>
    <w:rsid w:val="36681573"/>
    <w:rsid w:val="36749FBB"/>
    <w:rsid w:val="36AF66FD"/>
    <w:rsid w:val="36B41AE3"/>
    <w:rsid w:val="36DE986E"/>
    <w:rsid w:val="37235787"/>
    <w:rsid w:val="37343DD5"/>
    <w:rsid w:val="3745D8B3"/>
    <w:rsid w:val="37487C92"/>
    <w:rsid w:val="376E68AC"/>
    <w:rsid w:val="37756B6A"/>
    <w:rsid w:val="37AE5BBC"/>
    <w:rsid w:val="37EEDB41"/>
    <w:rsid w:val="38497F33"/>
    <w:rsid w:val="385C653F"/>
    <w:rsid w:val="386CB77B"/>
    <w:rsid w:val="387F6D24"/>
    <w:rsid w:val="38938799"/>
    <w:rsid w:val="38A57334"/>
    <w:rsid w:val="38BD7DD2"/>
    <w:rsid w:val="38C89EC9"/>
    <w:rsid w:val="394512ED"/>
    <w:rsid w:val="398BF498"/>
    <w:rsid w:val="39AD416F"/>
    <w:rsid w:val="39B4A345"/>
    <w:rsid w:val="39BC2A46"/>
    <w:rsid w:val="39EE6B70"/>
    <w:rsid w:val="3A139B5F"/>
    <w:rsid w:val="3A1D878B"/>
    <w:rsid w:val="3A499CB4"/>
    <w:rsid w:val="3A98953F"/>
    <w:rsid w:val="3AAA304D"/>
    <w:rsid w:val="3ABD9899"/>
    <w:rsid w:val="3ACFAF25"/>
    <w:rsid w:val="3ADD9F6D"/>
    <w:rsid w:val="3ADEF8E0"/>
    <w:rsid w:val="3AE03334"/>
    <w:rsid w:val="3B0F55B6"/>
    <w:rsid w:val="3B3DA959"/>
    <w:rsid w:val="3BA8138C"/>
    <w:rsid w:val="3BAE04D7"/>
    <w:rsid w:val="3BCFD97B"/>
    <w:rsid w:val="3BD16A5E"/>
    <w:rsid w:val="3BD3A51F"/>
    <w:rsid w:val="3C0BB984"/>
    <w:rsid w:val="3C27DBEB"/>
    <w:rsid w:val="3C4CB848"/>
    <w:rsid w:val="3C4D2CEA"/>
    <w:rsid w:val="3C731751"/>
    <w:rsid w:val="3C95584D"/>
    <w:rsid w:val="3C9EE35E"/>
    <w:rsid w:val="3CAE8138"/>
    <w:rsid w:val="3CE26598"/>
    <w:rsid w:val="3D0808FA"/>
    <w:rsid w:val="3D15730C"/>
    <w:rsid w:val="3D6B061E"/>
    <w:rsid w:val="3D6BB869"/>
    <w:rsid w:val="3E1A42E7"/>
    <w:rsid w:val="3E21CB93"/>
    <w:rsid w:val="3E3FA005"/>
    <w:rsid w:val="3E49BDC7"/>
    <w:rsid w:val="3E6AA44D"/>
    <w:rsid w:val="3E76FF47"/>
    <w:rsid w:val="3E826B5A"/>
    <w:rsid w:val="3E8843A2"/>
    <w:rsid w:val="3E9A639C"/>
    <w:rsid w:val="3EBFBD97"/>
    <w:rsid w:val="3ECDE6D8"/>
    <w:rsid w:val="3F399775"/>
    <w:rsid w:val="3F72602F"/>
    <w:rsid w:val="3F75F526"/>
    <w:rsid w:val="3FA20DC2"/>
    <w:rsid w:val="3FF101B9"/>
    <w:rsid w:val="3FF9B137"/>
    <w:rsid w:val="3FFA99A3"/>
    <w:rsid w:val="40092549"/>
    <w:rsid w:val="4014E61B"/>
    <w:rsid w:val="4017F6DB"/>
    <w:rsid w:val="40221900"/>
    <w:rsid w:val="4050B6FB"/>
    <w:rsid w:val="4051E1BD"/>
    <w:rsid w:val="4052AC9E"/>
    <w:rsid w:val="406EB33F"/>
    <w:rsid w:val="4093643E"/>
    <w:rsid w:val="40ADEB69"/>
    <w:rsid w:val="40BF5C2D"/>
    <w:rsid w:val="40C7F009"/>
    <w:rsid w:val="40DBBE14"/>
    <w:rsid w:val="40E493BF"/>
    <w:rsid w:val="41178856"/>
    <w:rsid w:val="412BE09F"/>
    <w:rsid w:val="41438F50"/>
    <w:rsid w:val="4160735E"/>
    <w:rsid w:val="419847CE"/>
    <w:rsid w:val="41CA0E71"/>
    <w:rsid w:val="4244266A"/>
    <w:rsid w:val="424B2314"/>
    <w:rsid w:val="427EFCF7"/>
    <w:rsid w:val="42900871"/>
    <w:rsid w:val="42B0DA37"/>
    <w:rsid w:val="42B1662D"/>
    <w:rsid w:val="43281AA6"/>
    <w:rsid w:val="43372AA5"/>
    <w:rsid w:val="43722F8B"/>
    <w:rsid w:val="43751926"/>
    <w:rsid w:val="4384AC24"/>
    <w:rsid w:val="438C6DEA"/>
    <w:rsid w:val="43CB00A2"/>
    <w:rsid w:val="43D5BC3D"/>
    <w:rsid w:val="43E2128F"/>
    <w:rsid w:val="43E49D3B"/>
    <w:rsid w:val="43EEB89A"/>
    <w:rsid w:val="443416B6"/>
    <w:rsid w:val="44608307"/>
    <w:rsid w:val="44870758"/>
    <w:rsid w:val="44B41BE3"/>
    <w:rsid w:val="44CE7EC6"/>
    <w:rsid w:val="44D9A017"/>
    <w:rsid w:val="44F8883D"/>
    <w:rsid w:val="45060441"/>
    <w:rsid w:val="457CD542"/>
    <w:rsid w:val="459A8D15"/>
    <w:rsid w:val="45E66E6D"/>
    <w:rsid w:val="45F15325"/>
    <w:rsid w:val="461DFD00"/>
    <w:rsid w:val="4630A6D9"/>
    <w:rsid w:val="4658EDD1"/>
    <w:rsid w:val="4667C4E8"/>
    <w:rsid w:val="4670FEF0"/>
    <w:rsid w:val="46867541"/>
    <w:rsid w:val="46A21A93"/>
    <w:rsid w:val="46DC7DDF"/>
    <w:rsid w:val="46DEAF48"/>
    <w:rsid w:val="46F26963"/>
    <w:rsid w:val="47071AB4"/>
    <w:rsid w:val="47334DF1"/>
    <w:rsid w:val="47430D13"/>
    <w:rsid w:val="47872F3D"/>
    <w:rsid w:val="478A1955"/>
    <w:rsid w:val="47967342"/>
    <w:rsid w:val="47A22C55"/>
    <w:rsid w:val="47ED2C9F"/>
    <w:rsid w:val="47F0DB90"/>
    <w:rsid w:val="482BAE9A"/>
    <w:rsid w:val="484EDE3C"/>
    <w:rsid w:val="48658050"/>
    <w:rsid w:val="48854C1F"/>
    <w:rsid w:val="48A19586"/>
    <w:rsid w:val="48AAF406"/>
    <w:rsid w:val="48D17FA3"/>
    <w:rsid w:val="490274E3"/>
    <w:rsid w:val="49179DBF"/>
    <w:rsid w:val="49299DC8"/>
    <w:rsid w:val="4956A77A"/>
    <w:rsid w:val="49876C38"/>
    <w:rsid w:val="4994E543"/>
    <w:rsid w:val="49D6F98E"/>
    <w:rsid w:val="49D99A1A"/>
    <w:rsid w:val="49EA3885"/>
    <w:rsid w:val="4A2316C9"/>
    <w:rsid w:val="4A24B063"/>
    <w:rsid w:val="4A2E877C"/>
    <w:rsid w:val="4A4E22D6"/>
    <w:rsid w:val="4A4F0B12"/>
    <w:rsid w:val="4A6A88A2"/>
    <w:rsid w:val="4A7C5E51"/>
    <w:rsid w:val="4AA27218"/>
    <w:rsid w:val="4AABCE3E"/>
    <w:rsid w:val="4AB7685E"/>
    <w:rsid w:val="4AE2B01B"/>
    <w:rsid w:val="4AFAEFD0"/>
    <w:rsid w:val="4B06EE98"/>
    <w:rsid w:val="4B0B43C0"/>
    <w:rsid w:val="4B436EF3"/>
    <w:rsid w:val="4B98ED23"/>
    <w:rsid w:val="4B9FCFB3"/>
    <w:rsid w:val="4BA51A89"/>
    <w:rsid w:val="4BB72B24"/>
    <w:rsid w:val="4BBD5DE8"/>
    <w:rsid w:val="4BE7A1E2"/>
    <w:rsid w:val="4C453284"/>
    <w:rsid w:val="4C78BB74"/>
    <w:rsid w:val="4CAE453B"/>
    <w:rsid w:val="4CF06680"/>
    <w:rsid w:val="4CF5D28C"/>
    <w:rsid w:val="4D5F8919"/>
    <w:rsid w:val="4D719859"/>
    <w:rsid w:val="4D72B440"/>
    <w:rsid w:val="4D8ED5F5"/>
    <w:rsid w:val="4D96003B"/>
    <w:rsid w:val="4DA25E1E"/>
    <w:rsid w:val="4DB5EBD7"/>
    <w:rsid w:val="4E2A56D6"/>
    <w:rsid w:val="4E44FBF2"/>
    <w:rsid w:val="4E813C57"/>
    <w:rsid w:val="4E831095"/>
    <w:rsid w:val="4E9281B4"/>
    <w:rsid w:val="4ECD6908"/>
    <w:rsid w:val="4EDDD9D5"/>
    <w:rsid w:val="4EEC9758"/>
    <w:rsid w:val="4F088879"/>
    <w:rsid w:val="4F2C585E"/>
    <w:rsid w:val="4F945BA7"/>
    <w:rsid w:val="4FB260F4"/>
    <w:rsid w:val="50103BF0"/>
    <w:rsid w:val="502EE070"/>
    <w:rsid w:val="50471F39"/>
    <w:rsid w:val="506D2D86"/>
    <w:rsid w:val="507F6F4F"/>
    <w:rsid w:val="509AFCF8"/>
    <w:rsid w:val="50E8CC20"/>
    <w:rsid w:val="5103D62D"/>
    <w:rsid w:val="51805A7F"/>
    <w:rsid w:val="519715F7"/>
    <w:rsid w:val="51ADCD54"/>
    <w:rsid w:val="51BA506C"/>
    <w:rsid w:val="51BAD1D5"/>
    <w:rsid w:val="51C6B21B"/>
    <w:rsid w:val="51DE5B78"/>
    <w:rsid w:val="51E432F0"/>
    <w:rsid w:val="51EF9AA6"/>
    <w:rsid w:val="51F2069B"/>
    <w:rsid w:val="5207384A"/>
    <w:rsid w:val="5209B5E0"/>
    <w:rsid w:val="52133828"/>
    <w:rsid w:val="521DA0A8"/>
    <w:rsid w:val="52415351"/>
    <w:rsid w:val="525410FF"/>
    <w:rsid w:val="52AE1A27"/>
    <w:rsid w:val="52B582E9"/>
    <w:rsid w:val="52C8F6C7"/>
    <w:rsid w:val="52DB52FB"/>
    <w:rsid w:val="52EA859E"/>
    <w:rsid w:val="52FB5DE1"/>
    <w:rsid w:val="5312067E"/>
    <w:rsid w:val="5318B690"/>
    <w:rsid w:val="533ECB10"/>
    <w:rsid w:val="534D1663"/>
    <w:rsid w:val="538E0638"/>
    <w:rsid w:val="53925F8B"/>
    <w:rsid w:val="5394C70C"/>
    <w:rsid w:val="53991603"/>
    <w:rsid w:val="53D96F82"/>
    <w:rsid w:val="53FF70B2"/>
    <w:rsid w:val="5406DCCE"/>
    <w:rsid w:val="5445BAC4"/>
    <w:rsid w:val="545A94EC"/>
    <w:rsid w:val="545CE6BF"/>
    <w:rsid w:val="547CAC11"/>
    <w:rsid w:val="5492AA16"/>
    <w:rsid w:val="54B77BC6"/>
    <w:rsid w:val="5501AD8A"/>
    <w:rsid w:val="551BEE49"/>
    <w:rsid w:val="552C49AB"/>
    <w:rsid w:val="55480A46"/>
    <w:rsid w:val="55AA0CC4"/>
    <w:rsid w:val="55CD5722"/>
    <w:rsid w:val="55E21072"/>
    <w:rsid w:val="560B4F2D"/>
    <w:rsid w:val="562AE578"/>
    <w:rsid w:val="5630B224"/>
    <w:rsid w:val="56678CA9"/>
    <w:rsid w:val="56AAD641"/>
    <w:rsid w:val="56D53F09"/>
    <w:rsid w:val="56F03205"/>
    <w:rsid w:val="5701A591"/>
    <w:rsid w:val="57213BF1"/>
    <w:rsid w:val="572521F5"/>
    <w:rsid w:val="574C0452"/>
    <w:rsid w:val="574D9269"/>
    <w:rsid w:val="575EF5C8"/>
    <w:rsid w:val="57678A62"/>
    <w:rsid w:val="576D15F0"/>
    <w:rsid w:val="5771580E"/>
    <w:rsid w:val="578FBEB1"/>
    <w:rsid w:val="5791CBC7"/>
    <w:rsid w:val="58076859"/>
    <w:rsid w:val="580B8197"/>
    <w:rsid w:val="5831BA2C"/>
    <w:rsid w:val="5841EAE2"/>
    <w:rsid w:val="58590DBF"/>
    <w:rsid w:val="585E5BE3"/>
    <w:rsid w:val="587D07D2"/>
    <w:rsid w:val="58818E53"/>
    <w:rsid w:val="5887197A"/>
    <w:rsid w:val="5978ABF8"/>
    <w:rsid w:val="597E5CE8"/>
    <w:rsid w:val="59B0CA18"/>
    <w:rsid w:val="59C307F6"/>
    <w:rsid w:val="59C717E0"/>
    <w:rsid w:val="59DF43B3"/>
    <w:rsid w:val="59EC7457"/>
    <w:rsid w:val="59EDBF3A"/>
    <w:rsid w:val="59FCFE5D"/>
    <w:rsid w:val="5A00D43F"/>
    <w:rsid w:val="5A1F0A3F"/>
    <w:rsid w:val="5A308349"/>
    <w:rsid w:val="5A330BCF"/>
    <w:rsid w:val="5A3FDA62"/>
    <w:rsid w:val="5A4ED422"/>
    <w:rsid w:val="5A624D0A"/>
    <w:rsid w:val="5A7355AB"/>
    <w:rsid w:val="5AF2537C"/>
    <w:rsid w:val="5B0C34E2"/>
    <w:rsid w:val="5B27BBB5"/>
    <w:rsid w:val="5B570FED"/>
    <w:rsid w:val="5B8A2D09"/>
    <w:rsid w:val="5B9040E2"/>
    <w:rsid w:val="5B9489C5"/>
    <w:rsid w:val="5BA1AD16"/>
    <w:rsid w:val="5BBDD5A7"/>
    <w:rsid w:val="5C083595"/>
    <w:rsid w:val="5C19F1DC"/>
    <w:rsid w:val="5C3A5FF8"/>
    <w:rsid w:val="5C4F0C6D"/>
    <w:rsid w:val="5C8E3B99"/>
    <w:rsid w:val="5CBE50BB"/>
    <w:rsid w:val="5CC2B618"/>
    <w:rsid w:val="5CE5534D"/>
    <w:rsid w:val="5D0DE18B"/>
    <w:rsid w:val="5D134635"/>
    <w:rsid w:val="5D4A3605"/>
    <w:rsid w:val="5D6603A5"/>
    <w:rsid w:val="5D8FF024"/>
    <w:rsid w:val="5DAB1492"/>
    <w:rsid w:val="5DAE2A45"/>
    <w:rsid w:val="5DD6D19C"/>
    <w:rsid w:val="5E0126F3"/>
    <w:rsid w:val="5E064F19"/>
    <w:rsid w:val="5E30BFD4"/>
    <w:rsid w:val="5E6CB61E"/>
    <w:rsid w:val="5E71D6A7"/>
    <w:rsid w:val="5E73F8AF"/>
    <w:rsid w:val="5E927A06"/>
    <w:rsid w:val="5EA014A1"/>
    <w:rsid w:val="5EAB8D1B"/>
    <w:rsid w:val="5EB3FA49"/>
    <w:rsid w:val="5ED429D6"/>
    <w:rsid w:val="5EFDCDA2"/>
    <w:rsid w:val="5F369659"/>
    <w:rsid w:val="5F3ECD93"/>
    <w:rsid w:val="5F444AE1"/>
    <w:rsid w:val="5F53550F"/>
    <w:rsid w:val="5F6C918B"/>
    <w:rsid w:val="5F7AED94"/>
    <w:rsid w:val="5FE03E36"/>
    <w:rsid w:val="5FE1B905"/>
    <w:rsid w:val="5FE4ADE2"/>
    <w:rsid w:val="6038C21F"/>
    <w:rsid w:val="603A91C3"/>
    <w:rsid w:val="604A45F9"/>
    <w:rsid w:val="60694E16"/>
    <w:rsid w:val="607B0FF8"/>
    <w:rsid w:val="60955EE0"/>
    <w:rsid w:val="60AAE505"/>
    <w:rsid w:val="60B58E53"/>
    <w:rsid w:val="610A7A14"/>
    <w:rsid w:val="615DCF3C"/>
    <w:rsid w:val="615EFC92"/>
    <w:rsid w:val="616E519E"/>
    <w:rsid w:val="61712E0C"/>
    <w:rsid w:val="6179D651"/>
    <w:rsid w:val="6184B4E7"/>
    <w:rsid w:val="619C24EB"/>
    <w:rsid w:val="61A19221"/>
    <w:rsid w:val="61AEF076"/>
    <w:rsid w:val="61F224A2"/>
    <w:rsid w:val="61F4C16A"/>
    <w:rsid w:val="61FA72DB"/>
    <w:rsid w:val="62047468"/>
    <w:rsid w:val="62468FC5"/>
    <w:rsid w:val="62578EEB"/>
    <w:rsid w:val="62684F0B"/>
    <w:rsid w:val="629A381B"/>
    <w:rsid w:val="629AF715"/>
    <w:rsid w:val="62BEDF5A"/>
    <w:rsid w:val="62C51DD3"/>
    <w:rsid w:val="62CB44F8"/>
    <w:rsid w:val="62CF47C5"/>
    <w:rsid w:val="63091E49"/>
    <w:rsid w:val="630CD9E7"/>
    <w:rsid w:val="6320F64C"/>
    <w:rsid w:val="636BBE1B"/>
    <w:rsid w:val="63855950"/>
    <w:rsid w:val="638644F5"/>
    <w:rsid w:val="63A3E062"/>
    <w:rsid w:val="63C8F581"/>
    <w:rsid w:val="63D0B6C0"/>
    <w:rsid w:val="63F66C4C"/>
    <w:rsid w:val="640108CF"/>
    <w:rsid w:val="64324B40"/>
    <w:rsid w:val="64D76EAE"/>
    <w:rsid w:val="64ECC25E"/>
    <w:rsid w:val="64FA0966"/>
    <w:rsid w:val="650447CF"/>
    <w:rsid w:val="657B700D"/>
    <w:rsid w:val="6589ED06"/>
    <w:rsid w:val="65B1C543"/>
    <w:rsid w:val="65C78871"/>
    <w:rsid w:val="65E36D59"/>
    <w:rsid w:val="65F050E9"/>
    <w:rsid w:val="660C8E8C"/>
    <w:rsid w:val="6628E973"/>
    <w:rsid w:val="664A784E"/>
    <w:rsid w:val="669EB6C7"/>
    <w:rsid w:val="66DBE8DA"/>
    <w:rsid w:val="66E4CF83"/>
    <w:rsid w:val="66F11187"/>
    <w:rsid w:val="66FF75D0"/>
    <w:rsid w:val="6708EA53"/>
    <w:rsid w:val="675E8BEF"/>
    <w:rsid w:val="67729990"/>
    <w:rsid w:val="679177DE"/>
    <w:rsid w:val="679E2AC8"/>
    <w:rsid w:val="67AF64C2"/>
    <w:rsid w:val="67EB3E3E"/>
    <w:rsid w:val="67F89F6F"/>
    <w:rsid w:val="6841324E"/>
    <w:rsid w:val="68523FD1"/>
    <w:rsid w:val="6857578A"/>
    <w:rsid w:val="68853F3B"/>
    <w:rsid w:val="68DAC0CC"/>
    <w:rsid w:val="68E42DA3"/>
    <w:rsid w:val="68FF66ED"/>
    <w:rsid w:val="6A128629"/>
    <w:rsid w:val="6A3CF076"/>
    <w:rsid w:val="6AA7F923"/>
    <w:rsid w:val="6ABD84BC"/>
    <w:rsid w:val="6AC01BB7"/>
    <w:rsid w:val="6AC48914"/>
    <w:rsid w:val="6B63F7BA"/>
    <w:rsid w:val="6B999EE7"/>
    <w:rsid w:val="6BC482EE"/>
    <w:rsid w:val="6BDC54AD"/>
    <w:rsid w:val="6C075844"/>
    <w:rsid w:val="6C5829ED"/>
    <w:rsid w:val="6C7BC1ED"/>
    <w:rsid w:val="6C847099"/>
    <w:rsid w:val="6C88EBA4"/>
    <w:rsid w:val="6CE673F5"/>
    <w:rsid w:val="6D55D320"/>
    <w:rsid w:val="6D6474D6"/>
    <w:rsid w:val="6D647C73"/>
    <w:rsid w:val="6D66853A"/>
    <w:rsid w:val="6DA5D379"/>
    <w:rsid w:val="6DB0FD09"/>
    <w:rsid w:val="6DB29A77"/>
    <w:rsid w:val="6DD06EAB"/>
    <w:rsid w:val="6DD6787C"/>
    <w:rsid w:val="6DDC926C"/>
    <w:rsid w:val="6E10A9A7"/>
    <w:rsid w:val="6EAB0A94"/>
    <w:rsid w:val="6ED26766"/>
    <w:rsid w:val="6ED6CB7A"/>
    <w:rsid w:val="6EDB0B27"/>
    <w:rsid w:val="6EE95E6A"/>
    <w:rsid w:val="6F0B5032"/>
    <w:rsid w:val="6F15EF88"/>
    <w:rsid w:val="6FE3219F"/>
    <w:rsid w:val="6FFACCA0"/>
    <w:rsid w:val="70285D4C"/>
    <w:rsid w:val="70411F3E"/>
    <w:rsid w:val="704E7FE8"/>
    <w:rsid w:val="705D4ACC"/>
    <w:rsid w:val="70735D8D"/>
    <w:rsid w:val="70812EC0"/>
    <w:rsid w:val="7093DC11"/>
    <w:rsid w:val="70DD0F1C"/>
    <w:rsid w:val="70F3C250"/>
    <w:rsid w:val="70F8B7DB"/>
    <w:rsid w:val="710BC880"/>
    <w:rsid w:val="711845FB"/>
    <w:rsid w:val="711ECEEB"/>
    <w:rsid w:val="719090A5"/>
    <w:rsid w:val="71932CC1"/>
    <w:rsid w:val="7196F368"/>
    <w:rsid w:val="71A566DA"/>
    <w:rsid w:val="71A7DDDC"/>
    <w:rsid w:val="71B20EAD"/>
    <w:rsid w:val="71F02810"/>
    <w:rsid w:val="71FFEF70"/>
    <w:rsid w:val="7247F083"/>
    <w:rsid w:val="72A6837D"/>
    <w:rsid w:val="72EB0C4D"/>
    <w:rsid w:val="72FAE339"/>
    <w:rsid w:val="72FB0272"/>
    <w:rsid w:val="7333A6BA"/>
    <w:rsid w:val="734C34B8"/>
    <w:rsid w:val="739247E9"/>
    <w:rsid w:val="739A9F50"/>
    <w:rsid w:val="739ECA99"/>
    <w:rsid w:val="73AA4C58"/>
    <w:rsid w:val="73AFD869"/>
    <w:rsid w:val="73EF8146"/>
    <w:rsid w:val="74098371"/>
    <w:rsid w:val="7430308D"/>
    <w:rsid w:val="74391A74"/>
    <w:rsid w:val="7479794E"/>
    <w:rsid w:val="7482DF8A"/>
    <w:rsid w:val="74CF2D44"/>
    <w:rsid w:val="74D27095"/>
    <w:rsid w:val="74F268C9"/>
    <w:rsid w:val="755132DF"/>
    <w:rsid w:val="7553469F"/>
    <w:rsid w:val="755FFA1F"/>
    <w:rsid w:val="757BBE3A"/>
    <w:rsid w:val="7582211E"/>
    <w:rsid w:val="75997420"/>
    <w:rsid w:val="759AD101"/>
    <w:rsid w:val="75B7C837"/>
    <w:rsid w:val="75D2E305"/>
    <w:rsid w:val="760296F4"/>
    <w:rsid w:val="7628718D"/>
    <w:rsid w:val="762ACFA5"/>
    <w:rsid w:val="7671E507"/>
    <w:rsid w:val="769F3D55"/>
    <w:rsid w:val="76DAEDB0"/>
    <w:rsid w:val="76DB89D6"/>
    <w:rsid w:val="76DDFACE"/>
    <w:rsid w:val="76F612DD"/>
    <w:rsid w:val="77272A9E"/>
    <w:rsid w:val="773E2CF5"/>
    <w:rsid w:val="7748F06D"/>
    <w:rsid w:val="775AA528"/>
    <w:rsid w:val="77B7DB19"/>
    <w:rsid w:val="77C09028"/>
    <w:rsid w:val="77D92760"/>
    <w:rsid w:val="77DACDB4"/>
    <w:rsid w:val="77E7DE0C"/>
    <w:rsid w:val="77F02C0A"/>
    <w:rsid w:val="7849232E"/>
    <w:rsid w:val="7856A28A"/>
    <w:rsid w:val="7857AD58"/>
    <w:rsid w:val="78638916"/>
    <w:rsid w:val="78CCBF15"/>
    <w:rsid w:val="78DB1625"/>
    <w:rsid w:val="798BD8AF"/>
    <w:rsid w:val="79BE83EA"/>
    <w:rsid w:val="7A06F7F7"/>
    <w:rsid w:val="7A144A82"/>
    <w:rsid w:val="7A1644FF"/>
    <w:rsid w:val="7A5ADD46"/>
    <w:rsid w:val="7A7C5EFF"/>
    <w:rsid w:val="7AB1DF2A"/>
    <w:rsid w:val="7ABDA73C"/>
    <w:rsid w:val="7B0E97DF"/>
    <w:rsid w:val="7B179259"/>
    <w:rsid w:val="7B1B511D"/>
    <w:rsid w:val="7B39BBD5"/>
    <w:rsid w:val="7B5D233C"/>
    <w:rsid w:val="7B7E8A07"/>
    <w:rsid w:val="7C286234"/>
    <w:rsid w:val="7C2F2689"/>
    <w:rsid w:val="7C6110B0"/>
    <w:rsid w:val="7C66D3FD"/>
    <w:rsid w:val="7C8B71EB"/>
    <w:rsid w:val="7C977CAF"/>
    <w:rsid w:val="7CA594E1"/>
    <w:rsid w:val="7CBB378E"/>
    <w:rsid w:val="7CC4A0E3"/>
    <w:rsid w:val="7CD8A4B8"/>
    <w:rsid w:val="7CE38BE6"/>
    <w:rsid w:val="7D2C0010"/>
    <w:rsid w:val="7D3E51EB"/>
    <w:rsid w:val="7D727B5A"/>
    <w:rsid w:val="7DA1BB31"/>
    <w:rsid w:val="7DA8DDBD"/>
    <w:rsid w:val="7DAFCDC8"/>
    <w:rsid w:val="7DCCEF7F"/>
    <w:rsid w:val="7DD3B254"/>
    <w:rsid w:val="7DE22714"/>
    <w:rsid w:val="7DFECBAE"/>
    <w:rsid w:val="7E393330"/>
    <w:rsid w:val="7E3B80F3"/>
    <w:rsid w:val="7E4205A1"/>
    <w:rsid w:val="7E65503F"/>
    <w:rsid w:val="7E6B305C"/>
    <w:rsid w:val="7E6E15E5"/>
    <w:rsid w:val="7E937F7C"/>
    <w:rsid w:val="7E9FCD1C"/>
    <w:rsid w:val="7EB752C3"/>
    <w:rsid w:val="7F354AAB"/>
    <w:rsid w:val="7FBCAD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AB13"/>
  <w15:chartTrackingRefBased/>
  <w15:docId w15:val="{E87FFE26-A4DC-4A3E-A28E-4796190C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E08"/>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3010D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10D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10D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10D6"/>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010D6"/>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010D6"/>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010D6"/>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010D6"/>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010D6"/>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0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0D6"/>
    <w:rPr>
      <w:rFonts w:eastAsiaTheme="majorEastAsia" w:cstheme="majorBidi"/>
      <w:color w:val="272727" w:themeColor="text1" w:themeTint="D8"/>
    </w:rPr>
  </w:style>
  <w:style w:type="paragraph" w:styleId="Title">
    <w:name w:val="Title"/>
    <w:basedOn w:val="Normal"/>
    <w:next w:val="Normal"/>
    <w:link w:val="TitleChar"/>
    <w:uiPriority w:val="10"/>
    <w:qFormat/>
    <w:rsid w:val="003010D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1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0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1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0D6"/>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010D6"/>
    <w:rPr>
      <w:i/>
      <w:iCs/>
      <w:color w:val="404040" w:themeColor="text1" w:themeTint="BF"/>
    </w:rPr>
  </w:style>
  <w:style w:type="paragraph" w:styleId="ListParagraph">
    <w:name w:val="List Paragraph"/>
    <w:basedOn w:val="Normal"/>
    <w:uiPriority w:val="34"/>
    <w:qFormat/>
    <w:rsid w:val="003010D6"/>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3010D6"/>
    <w:rPr>
      <w:i/>
      <w:iCs/>
      <w:color w:val="0F4761" w:themeColor="accent1" w:themeShade="BF"/>
    </w:rPr>
  </w:style>
  <w:style w:type="paragraph" w:styleId="IntenseQuote">
    <w:name w:val="Intense Quote"/>
    <w:basedOn w:val="Normal"/>
    <w:next w:val="Normal"/>
    <w:link w:val="IntenseQuoteChar"/>
    <w:uiPriority w:val="30"/>
    <w:qFormat/>
    <w:rsid w:val="003010D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010D6"/>
    <w:rPr>
      <w:i/>
      <w:iCs/>
      <w:color w:val="0F4761" w:themeColor="accent1" w:themeShade="BF"/>
    </w:rPr>
  </w:style>
  <w:style w:type="character" w:styleId="IntenseReference">
    <w:name w:val="Intense Reference"/>
    <w:basedOn w:val="DefaultParagraphFont"/>
    <w:uiPriority w:val="32"/>
    <w:qFormat/>
    <w:rsid w:val="003010D6"/>
    <w:rPr>
      <w:b/>
      <w:bCs/>
      <w:smallCaps/>
      <w:color w:val="0F4761" w:themeColor="accent1" w:themeShade="BF"/>
      <w:spacing w:val="5"/>
    </w:rPr>
  </w:style>
  <w:style w:type="paragraph" w:styleId="FootnoteText">
    <w:name w:val="footnote text"/>
    <w:basedOn w:val="Normal"/>
    <w:link w:val="FootnoteTextChar"/>
    <w:uiPriority w:val="99"/>
    <w:semiHidden/>
    <w:unhideWhenUsed/>
    <w:rsid w:val="00695EA7"/>
    <w:rPr>
      <w:sz w:val="20"/>
      <w:szCs w:val="20"/>
    </w:rPr>
  </w:style>
  <w:style w:type="character" w:customStyle="1" w:styleId="FootnoteTextChar">
    <w:name w:val="Footnote Text Char"/>
    <w:basedOn w:val="DefaultParagraphFont"/>
    <w:link w:val="FootnoteText"/>
    <w:uiPriority w:val="99"/>
    <w:semiHidden/>
    <w:rsid w:val="00695EA7"/>
    <w:rPr>
      <w:rFonts w:ascii="Calibri" w:hAnsi="Calibri" w:cs="Calibri"/>
      <w:kern w:val="0"/>
      <w:sz w:val="20"/>
      <w:szCs w:val="20"/>
      <w14:ligatures w14:val="none"/>
    </w:rPr>
  </w:style>
  <w:style w:type="character" w:styleId="FootnoteReference">
    <w:name w:val="footnote reference"/>
    <w:basedOn w:val="DefaultParagraphFont"/>
    <w:uiPriority w:val="99"/>
    <w:semiHidden/>
    <w:unhideWhenUsed/>
    <w:rsid w:val="00695EA7"/>
    <w:rPr>
      <w:vertAlign w:val="superscript"/>
    </w:rPr>
  </w:style>
  <w:style w:type="character" w:styleId="Hyperlink">
    <w:name w:val="Hyperlink"/>
    <w:basedOn w:val="DefaultParagraphFont"/>
    <w:uiPriority w:val="99"/>
    <w:unhideWhenUsed/>
    <w:rsid w:val="00695EA7"/>
    <w:rPr>
      <w:color w:val="467886" w:themeColor="hyperlink"/>
      <w:u w:val="single"/>
    </w:rPr>
  </w:style>
  <w:style w:type="character" w:styleId="UnresolvedMention">
    <w:name w:val="Unresolved Mention"/>
    <w:basedOn w:val="DefaultParagraphFont"/>
    <w:uiPriority w:val="99"/>
    <w:semiHidden/>
    <w:unhideWhenUsed/>
    <w:rsid w:val="00695EA7"/>
    <w:rPr>
      <w:color w:val="605E5C"/>
      <w:shd w:val="clear" w:color="auto" w:fill="E1DFDD"/>
    </w:rPr>
  </w:style>
  <w:style w:type="paragraph" w:styleId="Header">
    <w:name w:val="header"/>
    <w:basedOn w:val="Normal"/>
    <w:link w:val="HeaderChar"/>
    <w:uiPriority w:val="99"/>
    <w:unhideWhenUsed/>
    <w:rsid w:val="00AC1A94"/>
    <w:pPr>
      <w:tabs>
        <w:tab w:val="center" w:pos="4513"/>
        <w:tab w:val="right" w:pos="9026"/>
      </w:tabs>
    </w:pPr>
  </w:style>
  <w:style w:type="character" w:customStyle="1" w:styleId="HeaderChar">
    <w:name w:val="Header Char"/>
    <w:basedOn w:val="DefaultParagraphFont"/>
    <w:link w:val="Header"/>
    <w:uiPriority w:val="99"/>
    <w:rsid w:val="00AC1A94"/>
    <w:rPr>
      <w:rFonts w:ascii="Calibri" w:hAnsi="Calibri" w:cs="Calibri"/>
      <w:kern w:val="0"/>
      <w14:ligatures w14:val="none"/>
    </w:rPr>
  </w:style>
  <w:style w:type="paragraph" w:styleId="Footer">
    <w:name w:val="footer"/>
    <w:basedOn w:val="Normal"/>
    <w:link w:val="FooterChar"/>
    <w:uiPriority w:val="99"/>
    <w:unhideWhenUsed/>
    <w:rsid w:val="00AC1A94"/>
    <w:pPr>
      <w:tabs>
        <w:tab w:val="center" w:pos="4513"/>
        <w:tab w:val="right" w:pos="9026"/>
      </w:tabs>
    </w:pPr>
  </w:style>
  <w:style w:type="character" w:customStyle="1" w:styleId="FooterChar">
    <w:name w:val="Footer Char"/>
    <w:basedOn w:val="DefaultParagraphFont"/>
    <w:link w:val="Footer"/>
    <w:uiPriority w:val="99"/>
    <w:rsid w:val="00AC1A94"/>
    <w:rPr>
      <w:rFonts w:ascii="Calibri" w:hAnsi="Calibri" w:cs="Calibri"/>
      <w:kern w:val="0"/>
      <w14:ligatures w14:val="none"/>
    </w:rPr>
  </w:style>
  <w:style w:type="character" w:styleId="CommentReference">
    <w:name w:val="annotation reference"/>
    <w:basedOn w:val="DefaultParagraphFont"/>
    <w:uiPriority w:val="99"/>
    <w:semiHidden/>
    <w:unhideWhenUsed/>
    <w:rsid w:val="00F17C07"/>
    <w:rPr>
      <w:sz w:val="16"/>
      <w:szCs w:val="16"/>
    </w:rPr>
  </w:style>
  <w:style w:type="paragraph" w:styleId="CommentText">
    <w:name w:val="annotation text"/>
    <w:basedOn w:val="Normal"/>
    <w:link w:val="CommentTextChar"/>
    <w:uiPriority w:val="99"/>
    <w:unhideWhenUsed/>
    <w:rsid w:val="00F17C07"/>
    <w:rPr>
      <w:sz w:val="20"/>
      <w:szCs w:val="20"/>
    </w:rPr>
  </w:style>
  <w:style w:type="character" w:customStyle="1" w:styleId="CommentTextChar">
    <w:name w:val="Comment Text Char"/>
    <w:basedOn w:val="DefaultParagraphFont"/>
    <w:link w:val="CommentText"/>
    <w:uiPriority w:val="99"/>
    <w:rsid w:val="00F17C07"/>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17C07"/>
    <w:rPr>
      <w:b/>
      <w:bCs/>
    </w:rPr>
  </w:style>
  <w:style w:type="character" w:customStyle="1" w:styleId="CommentSubjectChar">
    <w:name w:val="Comment Subject Char"/>
    <w:basedOn w:val="CommentTextChar"/>
    <w:link w:val="CommentSubject"/>
    <w:uiPriority w:val="99"/>
    <w:semiHidden/>
    <w:rsid w:val="00F17C07"/>
    <w:rPr>
      <w:rFonts w:ascii="Calibri" w:hAnsi="Calibri" w:cs="Calibri"/>
      <w:b/>
      <w:bCs/>
      <w:kern w:val="0"/>
      <w:sz w:val="20"/>
      <w:szCs w:val="20"/>
      <w14:ligatures w14:val="none"/>
    </w:rPr>
  </w:style>
  <w:style w:type="paragraph" w:styleId="Revision">
    <w:name w:val="Revision"/>
    <w:hidden/>
    <w:uiPriority w:val="99"/>
    <w:semiHidden/>
    <w:rsid w:val="00961A14"/>
    <w:pPr>
      <w:spacing w:after="0" w:line="240" w:lineRule="auto"/>
    </w:pPr>
    <w:rPr>
      <w:rFonts w:ascii="Calibri" w:hAnsi="Calibri" w:cs="Calibri"/>
      <w:kern w:val="0"/>
      <w14:ligatures w14:val="none"/>
    </w:rPr>
  </w:style>
  <w:style w:type="paragraph" w:styleId="EndnoteText">
    <w:name w:val="endnote text"/>
    <w:basedOn w:val="Normal"/>
    <w:link w:val="EndnoteTextChar"/>
    <w:uiPriority w:val="99"/>
    <w:semiHidden/>
    <w:unhideWhenUsed/>
    <w:rsid w:val="009B602F"/>
    <w:rPr>
      <w:sz w:val="20"/>
      <w:szCs w:val="20"/>
    </w:rPr>
  </w:style>
  <w:style w:type="character" w:customStyle="1" w:styleId="EndnoteTextChar">
    <w:name w:val="Endnote Text Char"/>
    <w:basedOn w:val="DefaultParagraphFont"/>
    <w:link w:val="EndnoteText"/>
    <w:uiPriority w:val="99"/>
    <w:semiHidden/>
    <w:rsid w:val="009B602F"/>
    <w:rPr>
      <w:rFonts w:ascii="Calibri" w:hAnsi="Calibri" w:cs="Calibri"/>
      <w:kern w:val="0"/>
      <w:sz w:val="20"/>
      <w:szCs w:val="20"/>
      <w14:ligatures w14:val="none"/>
    </w:rPr>
  </w:style>
  <w:style w:type="character" w:styleId="EndnoteReference">
    <w:name w:val="endnote reference"/>
    <w:basedOn w:val="DefaultParagraphFont"/>
    <w:uiPriority w:val="99"/>
    <w:semiHidden/>
    <w:unhideWhenUsed/>
    <w:rsid w:val="009B602F"/>
    <w:rPr>
      <w:vertAlign w:val="superscript"/>
    </w:rPr>
  </w:style>
  <w:style w:type="character" w:styleId="FollowedHyperlink">
    <w:name w:val="FollowedHyperlink"/>
    <w:basedOn w:val="DefaultParagraphFont"/>
    <w:uiPriority w:val="99"/>
    <w:semiHidden/>
    <w:unhideWhenUsed/>
    <w:rsid w:val="00C20B72"/>
    <w:rPr>
      <w:color w:val="96607D" w:themeColor="followedHyperlink"/>
      <w:u w:val="single"/>
    </w:rPr>
  </w:style>
  <w:style w:type="character" w:styleId="Mention">
    <w:name w:val="Mention"/>
    <w:basedOn w:val="DefaultParagraphFont"/>
    <w:uiPriority w:val="99"/>
    <w:unhideWhenUsed/>
    <w:rsid w:val="00A854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62">
      <w:bodyDiv w:val="1"/>
      <w:marLeft w:val="0"/>
      <w:marRight w:val="0"/>
      <w:marTop w:val="0"/>
      <w:marBottom w:val="0"/>
      <w:divBdr>
        <w:top w:val="none" w:sz="0" w:space="0" w:color="auto"/>
        <w:left w:val="none" w:sz="0" w:space="0" w:color="auto"/>
        <w:bottom w:val="none" w:sz="0" w:space="0" w:color="auto"/>
        <w:right w:val="none" w:sz="0" w:space="0" w:color="auto"/>
      </w:divBdr>
    </w:div>
    <w:div w:id="10376257">
      <w:bodyDiv w:val="1"/>
      <w:marLeft w:val="0"/>
      <w:marRight w:val="0"/>
      <w:marTop w:val="0"/>
      <w:marBottom w:val="0"/>
      <w:divBdr>
        <w:top w:val="none" w:sz="0" w:space="0" w:color="auto"/>
        <w:left w:val="none" w:sz="0" w:space="0" w:color="auto"/>
        <w:bottom w:val="none" w:sz="0" w:space="0" w:color="auto"/>
        <w:right w:val="none" w:sz="0" w:space="0" w:color="auto"/>
      </w:divBdr>
    </w:div>
    <w:div w:id="50084306">
      <w:bodyDiv w:val="1"/>
      <w:marLeft w:val="0"/>
      <w:marRight w:val="0"/>
      <w:marTop w:val="0"/>
      <w:marBottom w:val="0"/>
      <w:divBdr>
        <w:top w:val="none" w:sz="0" w:space="0" w:color="auto"/>
        <w:left w:val="none" w:sz="0" w:space="0" w:color="auto"/>
        <w:bottom w:val="none" w:sz="0" w:space="0" w:color="auto"/>
        <w:right w:val="none" w:sz="0" w:space="0" w:color="auto"/>
      </w:divBdr>
    </w:div>
    <w:div w:id="66877771">
      <w:bodyDiv w:val="1"/>
      <w:marLeft w:val="0"/>
      <w:marRight w:val="0"/>
      <w:marTop w:val="0"/>
      <w:marBottom w:val="0"/>
      <w:divBdr>
        <w:top w:val="none" w:sz="0" w:space="0" w:color="auto"/>
        <w:left w:val="none" w:sz="0" w:space="0" w:color="auto"/>
        <w:bottom w:val="none" w:sz="0" w:space="0" w:color="auto"/>
        <w:right w:val="none" w:sz="0" w:space="0" w:color="auto"/>
      </w:divBdr>
    </w:div>
    <w:div w:id="109978211">
      <w:bodyDiv w:val="1"/>
      <w:marLeft w:val="0"/>
      <w:marRight w:val="0"/>
      <w:marTop w:val="0"/>
      <w:marBottom w:val="0"/>
      <w:divBdr>
        <w:top w:val="none" w:sz="0" w:space="0" w:color="auto"/>
        <w:left w:val="none" w:sz="0" w:space="0" w:color="auto"/>
        <w:bottom w:val="none" w:sz="0" w:space="0" w:color="auto"/>
        <w:right w:val="none" w:sz="0" w:space="0" w:color="auto"/>
      </w:divBdr>
    </w:div>
    <w:div w:id="136261310">
      <w:bodyDiv w:val="1"/>
      <w:marLeft w:val="0"/>
      <w:marRight w:val="0"/>
      <w:marTop w:val="0"/>
      <w:marBottom w:val="0"/>
      <w:divBdr>
        <w:top w:val="none" w:sz="0" w:space="0" w:color="auto"/>
        <w:left w:val="none" w:sz="0" w:space="0" w:color="auto"/>
        <w:bottom w:val="none" w:sz="0" w:space="0" w:color="auto"/>
        <w:right w:val="none" w:sz="0" w:space="0" w:color="auto"/>
      </w:divBdr>
    </w:div>
    <w:div w:id="141312932">
      <w:bodyDiv w:val="1"/>
      <w:marLeft w:val="0"/>
      <w:marRight w:val="0"/>
      <w:marTop w:val="0"/>
      <w:marBottom w:val="0"/>
      <w:divBdr>
        <w:top w:val="none" w:sz="0" w:space="0" w:color="auto"/>
        <w:left w:val="none" w:sz="0" w:space="0" w:color="auto"/>
        <w:bottom w:val="none" w:sz="0" w:space="0" w:color="auto"/>
        <w:right w:val="none" w:sz="0" w:space="0" w:color="auto"/>
      </w:divBdr>
    </w:div>
    <w:div w:id="354161724">
      <w:bodyDiv w:val="1"/>
      <w:marLeft w:val="0"/>
      <w:marRight w:val="0"/>
      <w:marTop w:val="0"/>
      <w:marBottom w:val="0"/>
      <w:divBdr>
        <w:top w:val="none" w:sz="0" w:space="0" w:color="auto"/>
        <w:left w:val="none" w:sz="0" w:space="0" w:color="auto"/>
        <w:bottom w:val="none" w:sz="0" w:space="0" w:color="auto"/>
        <w:right w:val="none" w:sz="0" w:space="0" w:color="auto"/>
      </w:divBdr>
    </w:div>
    <w:div w:id="378823062">
      <w:bodyDiv w:val="1"/>
      <w:marLeft w:val="0"/>
      <w:marRight w:val="0"/>
      <w:marTop w:val="0"/>
      <w:marBottom w:val="0"/>
      <w:divBdr>
        <w:top w:val="none" w:sz="0" w:space="0" w:color="auto"/>
        <w:left w:val="none" w:sz="0" w:space="0" w:color="auto"/>
        <w:bottom w:val="none" w:sz="0" w:space="0" w:color="auto"/>
        <w:right w:val="none" w:sz="0" w:space="0" w:color="auto"/>
      </w:divBdr>
    </w:div>
    <w:div w:id="582958030">
      <w:bodyDiv w:val="1"/>
      <w:marLeft w:val="0"/>
      <w:marRight w:val="0"/>
      <w:marTop w:val="0"/>
      <w:marBottom w:val="0"/>
      <w:divBdr>
        <w:top w:val="none" w:sz="0" w:space="0" w:color="auto"/>
        <w:left w:val="none" w:sz="0" w:space="0" w:color="auto"/>
        <w:bottom w:val="none" w:sz="0" w:space="0" w:color="auto"/>
        <w:right w:val="none" w:sz="0" w:space="0" w:color="auto"/>
      </w:divBdr>
    </w:div>
    <w:div w:id="710687616">
      <w:bodyDiv w:val="1"/>
      <w:marLeft w:val="0"/>
      <w:marRight w:val="0"/>
      <w:marTop w:val="0"/>
      <w:marBottom w:val="0"/>
      <w:divBdr>
        <w:top w:val="none" w:sz="0" w:space="0" w:color="auto"/>
        <w:left w:val="none" w:sz="0" w:space="0" w:color="auto"/>
        <w:bottom w:val="none" w:sz="0" w:space="0" w:color="auto"/>
        <w:right w:val="none" w:sz="0" w:space="0" w:color="auto"/>
      </w:divBdr>
    </w:div>
    <w:div w:id="823812960">
      <w:bodyDiv w:val="1"/>
      <w:marLeft w:val="0"/>
      <w:marRight w:val="0"/>
      <w:marTop w:val="0"/>
      <w:marBottom w:val="0"/>
      <w:divBdr>
        <w:top w:val="none" w:sz="0" w:space="0" w:color="auto"/>
        <w:left w:val="none" w:sz="0" w:space="0" w:color="auto"/>
        <w:bottom w:val="none" w:sz="0" w:space="0" w:color="auto"/>
        <w:right w:val="none" w:sz="0" w:space="0" w:color="auto"/>
      </w:divBdr>
    </w:div>
    <w:div w:id="1128671184">
      <w:bodyDiv w:val="1"/>
      <w:marLeft w:val="0"/>
      <w:marRight w:val="0"/>
      <w:marTop w:val="0"/>
      <w:marBottom w:val="0"/>
      <w:divBdr>
        <w:top w:val="none" w:sz="0" w:space="0" w:color="auto"/>
        <w:left w:val="none" w:sz="0" w:space="0" w:color="auto"/>
        <w:bottom w:val="none" w:sz="0" w:space="0" w:color="auto"/>
        <w:right w:val="none" w:sz="0" w:space="0" w:color="auto"/>
      </w:divBdr>
    </w:div>
    <w:div w:id="1129132898">
      <w:bodyDiv w:val="1"/>
      <w:marLeft w:val="0"/>
      <w:marRight w:val="0"/>
      <w:marTop w:val="0"/>
      <w:marBottom w:val="0"/>
      <w:divBdr>
        <w:top w:val="none" w:sz="0" w:space="0" w:color="auto"/>
        <w:left w:val="none" w:sz="0" w:space="0" w:color="auto"/>
        <w:bottom w:val="none" w:sz="0" w:space="0" w:color="auto"/>
        <w:right w:val="none" w:sz="0" w:space="0" w:color="auto"/>
      </w:divBdr>
    </w:div>
    <w:div w:id="1297182932">
      <w:bodyDiv w:val="1"/>
      <w:marLeft w:val="0"/>
      <w:marRight w:val="0"/>
      <w:marTop w:val="0"/>
      <w:marBottom w:val="0"/>
      <w:divBdr>
        <w:top w:val="none" w:sz="0" w:space="0" w:color="auto"/>
        <w:left w:val="none" w:sz="0" w:space="0" w:color="auto"/>
        <w:bottom w:val="none" w:sz="0" w:space="0" w:color="auto"/>
        <w:right w:val="none" w:sz="0" w:space="0" w:color="auto"/>
      </w:divBdr>
    </w:div>
    <w:div w:id="1346251841">
      <w:bodyDiv w:val="1"/>
      <w:marLeft w:val="0"/>
      <w:marRight w:val="0"/>
      <w:marTop w:val="0"/>
      <w:marBottom w:val="0"/>
      <w:divBdr>
        <w:top w:val="none" w:sz="0" w:space="0" w:color="auto"/>
        <w:left w:val="none" w:sz="0" w:space="0" w:color="auto"/>
        <w:bottom w:val="none" w:sz="0" w:space="0" w:color="auto"/>
        <w:right w:val="none" w:sz="0" w:space="0" w:color="auto"/>
      </w:divBdr>
    </w:div>
    <w:div w:id="1572815332">
      <w:bodyDiv w:val="1"/>
      <w:marLeft w:val="0"/>
      <w:marRight w:val="0"/>
      <w:marTop w:val="0"/>
      <w:marBottom w:val="0"/>
      <w:divBdr>
        <w:top w:val="none" w:sz="0" w:space="0" w:color="auto"/>
        <w:left w:val="none" w:sz="0" w:space="0" w:color="auto"/>
        <w:bottom w:val="none" w:sz="0" w:space="0" w:color="auto"/>
        <w:right w:val="none" w:sz="0" w:space="0" w:color="auto"/>
      </w:divBdr>
    </w:div>
    <w:div w:id="1666127751">
      <w:bodyDiv w:val="1"/>
      <w:marLeft w:val="0"/>
      <w:marRight w:val="0"/>
      <w:marTop w:val="0"/>
      <w:marBottom w:val="0"/>
      <w:divBdr>
        <w:top w:val="none" w:sz="0" w:space="0" w:color="auto"/>
        <w:left w:val="none" w:sz="0" w:space="0" w:color="auto"/>
        <w:bottom w:val="none" w:sz="0" w:space="0" w:color="auto"/>
        <w:right w:val="none" w:sz="0" w:space="0" w:color="auto"/>
      </w:divBdr>
    </w:div>
    <w:div w:id="1671904180">
      <w:bodyDiv w:val="1"/>
      <w:marLeft w:val="0"/>
      <w:marRight w:val="0"/>
      <w:marTop w:val="0"/>
      <w:marBottom w:val="0"/>
      <w:divBdr>
        <w:top w:val="none" w:sz="0" w:space="0" w:color="auto"/>
        <w:left w:val="none" w:sz="0" w:space="0" w:color="auto"/>
        <w:bottom w:val="none" w:sz="0" w:space="0" w:color="auto"/>
        <w:right w:val="none" w:sz="0" w:space="0" w:color="auto"/>
      </w:divBdr>
    </w:div>
    <w:div w:id="1701396949">
      <w:bodyDiv w:val="1"/>
      <w:marLeft w:val="0"/>
      <w:marRight w:val="0"/>
      <w:marTop w:val="0"/>
      <w:marBottom w:val="0"/>
      <w:divBdr>
        <w:top w:val="none" w:sz="0" w:space="0" w:color="auto"/>
        <w:left w:val="none" w:sz="0" w:space="0" w:color="auto"/>
        <w:bottom w:val="none" w:sz="0" w:space="0" w:color="auto"/>
        <w:right w:val="none" w:sz="0" w:space="0" w:color="auto"/>
      </w:divBdr>
    </w:div>
    <w:div w:id="1713767196">
      <w:bodyDiv w:val="1"/>
      <w:marLeft w:val="0"/>
      <w:marRight w:val="0"/>
      <w:marTop w:val="0"/>
      <w:marBottom w:val="0"/>
      <w:divBdr>
        <w:top w:val="none" w:sz="0" w:space="0" w:color="auto"/>
        <w:left w:val="none" w:sz="0" w:space="0" w:color="auto"/>
        <w:bottom w:val="none" w:sz="0" w:space="0" w:color="auto"/>
        <w:right w:val="none" w:sz="0" w:space="0" w:color="auto"/>
      </w:divBdr>
    </w:div>
    <w:div w:id="1954315988">
      <w:bodyDiv w:val="1"/>
      <w:marLeft w:val="0"/>
      <w:marRight w:val="0"/>
      <w:marTop w:val="0"/>
      <w:marBottom w:val="0"/>
      <w:divBdr>
        <w:top w:val="none" w:sz="0" w:space="0" w:color="auto"/>
        <w:left w:val="none" w:sz="0" w:space="0" w:color="auto"/>
        <w:bottom w:val="none" w:sz="0" w:space="0" w:color="auto"/>
        <w:right w:val="none" w:sz="0" w:space="0" w:color="auto"/>
      </w:divBdr>
    </w:div>
    <w:div w:id="202250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jboley@smmt.co.uk" TargetMode="External"/><Relationship Id="rId3" Type="http://schemas.openxmlformats.org/officeDocument/2006/relationships/customXml" Target="../customXml/item3.xml"/><Relationship Id="rId21" Type="http://schemas.openxmlformats.org/officeDocument/2006/relationships/hyperlink" Target="mailto:ebutcher@smmt.co.uk"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pmauerhoff@smmt.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mmt.co.uk/reports/smmt-motor-industry-facts/" TargetMode="External"/><Relationship Id="rId20" Type="http://schemas.openxmlformats.org/officeDocument/2006/relationships/hyperlink" Target="mailto:sclarke@smm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mmt.co.uk/demand-for-new-vans-down-in-july-but-2024-market-remains-at-three-year-high/"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rgibbs@smm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mailto:asmythe@smm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d97393-1ec9-47d6-a9cb-d31e98655a31">
      <Terms xmlns="http://schemas.microsoft.com/office/infopath/2007/PartnerControls"/>
    </lcf76f155ced4ddcb4097134ff3c332f>
    <TaxCatchAll xmlns="0ecf117a-60d0-4de0-bc63-2e96903811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F61EB10AE4CC44B5098C30AE96C9E2" ma:contentTypeVersion="14" ma:contentTypeDescription="Create a new document." ma:contentTypeScope="" ma:versionID="883a0bf735f12e197ac16e6b03a2c673">
  <xsd:schema xmlns:xsd="http://www.w3.org/2001/XMLSchema" xmlns:xs="http://www.w3.org/2001/XMLSchema" xmlns:p="http://schemas.microsoft.com/office/2006/metadata/properties" xmlns:ns2="48d97393-1ec9-47d6-a9cb-d31e98655a31" xmlns:ns3="0ecf117a-60d0-4de0-bc63-2e9690381161" targetNamespace="http://schemas.microsoft.com/office/2006/metadata/properties" ma:root="true" ma:fieldsID="c166cb6c902c69f3371922a76018de81" ns2:_="" ns3:_="">
    <xsd:import namespace="48d97393-1ec9-47d6-a9cb-d31e98655a31"/>
    <xsd:import namespace="0ecf117a-60d0-4de0-bc63-2e96903811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97393-1ec9-47d6-a9cb-d31e98655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c5493f-5547-47cb-89d6-009cd59f94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f117a-60d0-4de0-bc63-2e96903811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6d73d6-70e7-495e-bf55-00b4924e428a}" ma:internalName="TaxCatchAll" ma:showField="CatchAllData" ma:web="0ecf117a-60d0-4de0-bc63-2e9690381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3E6DB-0394-44E5-8CA4-8FD7C504A024}">
  <ds:schemaRefs>
    <ds:schemaRef ds:uri="http://schemas.microsoft.com/office/2006/metadata/properties"/>
    <ds:schemaRef ds:uri="http://schemas.microsoft.com/office/infopath/2007/PartnerControls"/>
    <ds:schemaRef ds:uri="48d97393-1ec9-47d6-a9cb-d31e98655a31"/>
    <ds:schemaRef ds:uri="0ecf117a-60d0-4de0-bc63-2e9690381161"/>
    <ds:schemaRef ds:uri="55fe7849-b6e8-481a-8633-ce2d604738e4"/>
    <ds:schemaRef ds:uri="bdfc80f8-a1ce-4be7-b449-f0c9969cc63a"/>
  </ds:schemaRefs>
</ds:datastoreItem>
</file>

<file path=customXml/itemProps2.xml><?xml version="1.0" encoding="utf-8"?>
<ds:datastoreItem xmlns:ds="http://schemas.openxmlformats.org/officeDocument/2006/customXml" ds:itemID="{31418969-2F30-4F01-97A6-431422335812}">
  <ds:schemaRefs>
    <ds:schemaRef ds:uri="http://schemas.openxmlformats.org/officeDocument/2006/bibliography"/>
  </ds:schemaRefs>
</ds:datastoreItem>
</file>

<file path=customXml/itemProps3.xml><?xml version="1.0" encoding="utf-8"?>
<ds:datastoreItem xmlns:ds="http://schemas.openxmlformats.org/officeDocument/2006/customXml" ds:itemID="{5B170A70-2C5F-4797-AE2F-DF856AD63AC8}">
  <ds:schemaRefs>
    <ds:schemaRef ds:uri="http://schemas.microsoft.com/sharepoint/v3/contenttype/forms"/>
  </ds:schemaRefs>
</ds:datastoreItem>
</file>

<file path=customXml/itemProps4.xml><?xml version="1.0" encoding="utf-8"?>
<ds:datastoreItem xmlns:ds="http://schemas.openxmlformats.org/officeDocument/2006/customXml" ds:itemID="{F29A7F21-E941-4898-A999-5DF7D3202FED}"/>
</file>

<file path=docMetadata/LabelInfo.xml><?xml version="1.0" encoding="utf-8"?>
<clbl:labelList xmlns:clbl="http://schemas.microsoft.com/office/2020/mipLabelMetadata">
  <clbl:label id="{01539558-85db-458f-a2d1-52f077800fa4}" enabled="0" method="" siteId="{01539558-85db-458f-a2d1-52f077800fa4}"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Links>
    <vt:vector size="54" baseType="variant">
      <vt:variant>
        <vt:i4>5570620</vt:i4>
      </vt:variant>
      <vt:variant>
        <vt:i4>24</vt:i4>
      </vt:variant>
      <vt:variant>
        <vt:i4>0</vt:i4>
      </vt:variant>
      <vt:variant>
        <vt:i4>5</vt:i4>
      </vt:variant>
      <vt:variant>
        <vt:lpwstr>mailto:asmythe@smmt.co.uk</vt:lpwstr>
      </vt:variant>
      <vt:variant>
        <vt:lpwstr/>
      </vt:variant>
      <vt:variant>
        <vt:i4>721004</vt:i4>
      </vt:variant>
      <vt:variant>
        <vt:i4>21</vt:i4>
      </vt:variant>
      <vt:variant>
        <vt:i4>0</vt:i4>
      </vt:variant>
      <vt:variant>
        <vt:i4>5</vt:i4>
      </vt:variant>
      <vt:variant>
        <vt:lpwstr>mailto:ebutcher@smmt.co.uk</vt:lpwstr>
      </vt:variant>
      <vt:variant>
        <vt:lpwstr/>
      </vt:variant>
      <vt:variant>
        <vt:i4>4194359</vt:i4>
      </vt:variant>
      <vt:variant>
        <vt:i4>18</vt:i4>
      </vt:variant>
      <vt:variant>
        <vt:i4>0</vt:i4>
      </vt:variant>
      <vt:variant>
        <vt:i4>5</vt:i4>
      </vt:variant>
      <vt:variant>
        <vt:lpwstr>mailto:sclarke@smmt.co.uk</vt:lpwstr>
      </vt:variant>
      <vt:variant>
        <vt:lpwstr/>
      </vt:variant>
      <vt:variant>
        <vt:i4>6553622</vt:i4>
      </vt:variant>
      <vt:variant>
        <vt:i4>15</vt:i4>
      </vt:variant>
      <vt:variant>
        <vt:i4>0</vt:i4>
      </vt:variant>
      <vt:variant>
        <vt:i4>5</vt:i4>
      </vt:variant>
      <vt:variant>
        <vt:lpwstr>mailto:rgibbs@smmt.co.uk</vt:lpwstr>
      </vt:variant>
      <vt:variant>
        <vt:lpwstr/>
      </vt:variant>
      <vt:variant>
        <vt:i4>8192023</vt:i4>
      </vt:variant>
      <vt:variant>
        <vt:i4>12</vt:i4>
      </vt:variant>
      <vt:variant>
        <vt:i4>0</vt:i4>
      </vt:variant>
      <vt:variant>
        <vt:i4>5</vt:i4>
      </vt:variant>
      <vt:variant>
        <vt:lpwstr>mailto:jboley@smmt.co.uk</vt:lpwstr>
      </vt:variant>
      <vt:variant>
        <vt:lpwstr/>
      </vt:variant>
      <vt:variant>
        <vt:i4>6750211</vt:i4>
      </vt:variant>
      <vt:variant>
        <vt:i4>9</vt:i4>
      </vt:variant>
      <vt:variant>
        <vt:i4>0</vt:i4>
      </vt:variant>
      <vt:variant>
        <vt:i4>5</vt:i4>
      </vt:variant>
      <vt:variant>
        <vt:lpwstr>mailto:pmauerhoff@smmt.co.uk</vt:lpwstr>
      </vt:variant>
      <vt:variant>
        <vt:lpwstr/>
      </vt:variant>
      <vt:variant>
        <vt:i4>2818129</vt:i4>
      </vt:variant>
      <vt:variant>
        <vt:i4>6</vt:i4>
      </vt:variant>
      <vt:variant>
        <vt:i4>0</vt:i4>
      </vt:variant>
      <vt:variant>
        <vt:i4>5</vt:i4>
      </vt:variant>
      <vt:variant>
        <vt:lpwstr>https://linkprotect.cudasvc.com/url?a=http%3a%2f%2fclick.agilitypr.delivery%2fls%2fclick%3fupn%3du001.HWzSVswrZNpvpa6B-2FHxTldkC2rY1lv7BRUTd1BHTs7fZIIyk-2Bg-2FW314-2FdhkPS-2Fjz7PnTdptMbGJDY8Ek2AXF2AaxJU6tVWwLiNLH-2FpBprEw-3DLNLS_le-2FBC1iEkHsSkKoj-2FaVDRz-2Bxr5YqLPLe3JXSPk-2F-2B8c0jDfjYpI1vIJSFY0C8LMLPIEHun1EMX0awDa-2BABxqm61s4lo9FOw2sF6FC-2FvrpcWz26G-2F5xg2MhYiDmNkZqsGlFVVBBz-2BrDlA5BzbOeYdCdH02fh7VTKMbPGZq83wUPOUUq2CT0xEOft2-2FipWjIX-2BdrHsLhmJ74t7jIpR-2BIs-2BSCHY7IIqaHcZxGLAxNE1DDFxv3rYe6NmgZeDV5xUtok2eZooEYVJ-2BtOo2jr-2FufQhW-2FFeuXsnvd2sK-2Ba9TaULqFmWPcMxfo-2BbZ3JL07Pkx9rw0027tmzNOw4RavHnKGkoHzcMVVKrXV4QaZNOgF5G58K8Wi-2B1c7mnz-2F4ShYxpFAmldp8NF4yeCW8Ln1wI5Qvl-2BIxSC06MegU-2BmKkKuaXQk-2FS-2Fc2rCJ9RWHnPYAmUuRPfAfOptSkZ7i0H4ScjhzlbLrFvgejZVVrtjAfg64UZzF3Q8-3D&amp;c=E,1,fjAuJP0vqw2CmBMdmMaHb7dZ_VxYvKni6RxtSMJfhuNA68NBY4uP_K2sJZgxHi-IGA0427M70Gh6eYDlMa-eX_5wvCkNZk5_4KXXrv7piGcfj9I,&amp;typo=1</vt:lpwstr>
      </vt:variant>
      <vt:variant>
        <vt:lpwstr/>
      </vt:variant>
      <vt:variant>
        <vt:i4>5308508</vt:i4>
      </vt:variant>
      <vt:variant>
        <vt:i4>3</vt:i4>
      </vt:variant>
      <vt:variant>
        <vt:i4>0</vt:i4>
      </vt:variant>
      <vt:variant>
        <vt:i4>5</vt:i4>
      </vt:variant>
      <vt:variant>
        <vt:lpwstr>https://nielseniq.com/global/en/news-center/2025/uk-consumer-confidence-down-four-points-in-april-to-23/</vt:lpwstr>
      </vt:variant>
      <vt:variant>
        <vt:lpwstr/>
      </vt:variant>
      <vt:variant>
        <vt:i4>6094852</vt:i4>
      </vt:variant>
      <vt:variant>
        <vt:i4>0</vt:i4>
      </vt:variant>
      <vt:variant>
        <vt:i4>0</vt:i4>
      </vt:variant>
      <vt:variant>
        <vt:i4>5</vt:i4>
      </vt:variant>
      <vt:variant>
        <vt:lpwstr>https://www.dropbox.com/scl/fo/bebam1wmjd74bky6tsv8c/AB6LxdXSIzxoPKs6SZ3bkSQ?rlkey=0i4r9y7vfcpcv8jes7ekezmff&amp;st=w4kmrpr1&amp;dl=0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Smythe</dc:creator>
  <cp:keywords/>
  <dc:description/>
  <cp:lastModifiedBy>Scott Clarke</cp:lastModifiedBy>
  <cp:revision>2</cp:revision>
  <cp:lastPrinted>2025-06-02T14:56:00Z</cp:lastPrinted>
  <dcterms:created xsi:type="dcterms:W3CDTF">2025-07-04T09:48:00Z</dcterms:created>
  <dcterms:modified xsi:type="dcterms:W3CDTF">2025-07-04T09:48:00Z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0x010100E7F61EB10AE4CC44B5098C30AE96C9E2</vt:lpwstr>
  </property>
  <property fmtid="{D5CDD505-2E9C-101B-9397-08002B2CF9AE}" pid="3" name="Order">
    <vt:r8>9286600</vt:r8>
  </property>
  <property fmtid="{D5CDD505-2E9C-101B-9397-08002B2CF9AE}" pid="4" name="MediaServiceImageTags">
    <vt:lpwstr/>
  </property>
</Properties>
</file>